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7" w:rsidRPr="00393457" w:rsidRDefault="00393457" w:rsidP="00393457">
      <w:pPr>
        <w:tabs>
          <w:tab w:val="left" w:pos="2970"/>
          <w:tab w:val="center" w:pos="4677"/>
        </w:tabs>
        <w:spacing w:after="0" w:line="240" w:lineRule="auto"/>
        <w:jc w:val="center"/>
        <w:rPr>
          <w:rFonts w:ascii="Times New Roman" w:hAnsi="Times New Roman"/>
          <w:b/>
          <w:sz w:val="28"/>
          <w:szCs w:val="24"/>
        </w:rPr>
      </w:pPr>
      <w:r w:rsidRPr="00393457">
        <w:rPr>
          <w:rFonts w:ascii="Times New Roman" w:hAnsi="Times New Roman"/>
          <w:b/>
          <w:sz w:val="28"/>
          <w:szCs w:val="24"/>
        </w:rPr>
        <w:t>АДМИНИСТРАЦИЯ</w:t>
      </w:r>
    </w:p>
    <w:p w:rsidR="00393457" w:rsidRPr="00393457" w:rsidRDefault="004B6F50" w:rsidP="00393457">
      <w:pPr>
        <w:spacing w:after="0" w:line="240" w:lineRule="auto"/>
        <w:jc w:val="center"/>
        <w:rPr>
          <w:rFonts w:ascii="Times New Roman" w:hAnsi="Times New Roman"/>
          <w:b/>
          <w:sz w:val="28"/>
          <w:szCs w:val="24"/>
        </w:rPr>
      </w:pPr>
      <w:r>
        <w:rPr>
          <w:rFonts w:ascii="Times New Roman" w:hAnsi="Times New Roman"/>
          <w:b/>
          <w:sz w:val="28"/>
          <w:szCs w:val="24"/>
        </w:rPr>
        <w:t>АЛЕКСАНДРОВСКОГО</w:t>
      </w:r>
      <w:r w:rsidR="00393457" w:rsidRPr="00393457">
        <w:rPr>
          <w:rFonts w:ascii="Times New Roman" w:hAnsi="Times New Roman"/>
          <w:b/>
          <w:sz w:val="28"/>
          <w:szCs w:val="24"/>
        </w:rPr>
        <w:t xml:space="preserve"> СЕЛЬСКОГО ПОСЕЛЕНИЯ</w:t>
      </w: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Котельничского района</w:t>
      </w: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Кировской области</w:t>
      </w:r>
    </w:p>
    <w:p w:rsidR="00393457" w:rsidRPr="00393457" w:rsidRDefault="00393457" w:rsidP="00393457">
      <w:pPr>
        <w:spacing w:after="0" w:line="240" w:lineRule="auto"/>
        <w:jc w:val="center"/>
        <w:rPr>
          <w:rFonts w:ascii="Times New Roman" w:hAnsi="Times New Roman"/>
          <w:sz w:val="28"/>
          <w:szCs w:val="24"/>
        </w:rPr>
      </w:pPr>
    </w:p>
    <w:p w:rsidR="00393457" w:rsidRPr="00393457" w:rsidRDefault="00393457" w:rsidP="00393457">
      <w:pPr>
        <w:spacing w:after="0" w:line="240" w:lineRule="auto"/>
        <w:jc w:val="center"/>
        <w:rPr>
          <w:rFonts w:ascii="Times New Roman" w:hAnsi="Times New Roman"/>
          <w:b/>
          <w:sz w:val="28"/>
          <w:szCs w:val="24"/>
        </w:rPr>
      </w:pPr>
      <w:r w:rsidRPr="00393457">
        <w:rPr>
          <w:rFonts w:ascii="Times New Roman" w:hAnsi="Times New Roman"/>
          <w:b/>
          <w:sz w:val="28"/>
          <w:szCs w:val="24"/>
        </w:rPr>
        <w:t>ПОСТАНОВЛЕНИЕ</w:t>
      </w:r>
    </w:p>
    <w:p w:rsidR="00393457" w:rsidRPr="00393457" w:rsidRDefault="00393457" w:rsidP="00393457">
      <w:pPr>
        <w:spacing w:after="0" w:line="240" w:lineRule="auto"/>
        <w:jc w:val="center"/>
        <w:rPr>
          <w:rFonts w:ascii="Times New Roman" w:hAnsi="Times New Roman"/>
          <w:sz w:val="28"/>
          <w:szCs w:val="24"/>
        </w:rPr>
      </w:pPr>
    </w:p>
    <w:p w:rsidR="00393457" w:rsidRPr="00591002" w:rsidRDefault="004B6F50" w:rsidP="00393457">
      <w:pPr>
        <w:spacing w:after="0" w:line="240" w:lineRule="auto"/>
        <w:jc w:val="center"/>
        <w:rPr>
          <w:rFonts w:ascii="Times New Roman" w:hAnsi="Times New Roman"/>
          <w:b/>
          <w:sz w:val="28"/>
          <w:szCs w:val="24"/>
        </w:rPr>
      </w:pPr>
      <w:r>
        <w:rPr>
          <w:rFonts w:ascii="Times New Roman" w:hAnsi="Times New Roman"/>
          <w:sz w:val="28"/>
          <w:szCs w:val="24"/>
        </w:rPr>
        <w:t>О</w:t>
      </w:r>
      <w:r w:rsidR="00BD2332">
        <w:rPr>
          <w:rFonts w:ascii="Times New Roman" w:hAnsi="Times New Roman"/>
          <w:sz w:val="28"/>
          <w:szCs w:val="24"/>
        </w:rPr>
        <w:t>т</w:t>
      </w:r>
      <w:r w:rsidR="006363BD">
        <w:rPr>
          <w:rFonts w:ascii="Times New Roman" w:hAnsi="Times New Roman"/>
          <w:sz w:val="28"/>
          <w:szCs w:val="24"/>
        </w:rPr>
        <w:t xml:space="preserve"> 05.08.</w:t>
      </w:r>
      <w:r w:rsidR="00393457" w:rsidRPr="00393457">
        <w:rPr>
          <w:rFonts w:ascii="Times New Roman" w:hAnsi="Times New Roman"/>
          <w:sz w:val="28"/>
          <w:szCs w:val="24"/>
        </w:rPr>
        <w:t>20</w:t>
      </w:r>
      <w:r w:rsidR="007670AD">
        <w:rPr>
          <w:rFonts w:ascii="Times New Roman" w:hAnsi="Times New Roman"/>
          <w:sz w:val="28"/>
          <w:szCs w:val="24"/>
        </w:rPr>
        <w:t>22</w:t>
      </w:r>
      <w:r w:rsidR="00393457" w:rsidRPr="00393457">
        <w:rPr>
          <w:rFonts w:ascii="Times New Roman" w:hAnsi="Times New Roman"/>
          <w:sz w:val="28"/>
          <w:szCs w:val="24"/>
        </w:rPr>
        <w:t xml:space="preserve"> года № </w:t>
      </w:r>
      <w:r w:rsidR="006363BD">
        <w:rPr>
          <w:rFonts w:ascii="Times New Roman" w:hAnsi="Times New Roman"/>
          <w:sz w:val="28"/>
          <w:szCs w:val="24"/>
        </w:rPr>
        <w:t>27</w:t>
      </w:r>
    </w:p>
    <w:p w:rsidR="00393457" w:rsidRDefault="00393457" w:rsidP="00393457">
      <w:pPr>
        <w:spacing w:after="0" w:line="240" w:lineRule="auto"/>
        <w:jc w:val="center"/>
        <w:rPr>
          <w:rFonts w:ascii="Times New Roman" w:hAnsi="Times New Roman"/>
          <w:sz w:val="28"/>
          <w:szCs w:val="24"/>
        </w:rPr>
      </w:pPr>
      <w:r w:rsidRPr="00393457">
        <w:rPr>
          <w:rFonts w:ascii="Times New Roman" w:hAnsi="Times New Roman"/>
          <w:sz w:val="28"/>
          <w:szCs w:val="24"/>
        </w:rPr>
        <w:t xml:space="preserve">с. </w:t>
      </w:r>
      <w:r w:rsidR="004B6F50">
        <w:rPr>
          <w:rFonts w:ascii="Times New Roman" w:hAnsi="Times New Roman"/>
          <w:sz w:val="28"/>
          <w:szCs w:val="24"/>
        </w:rPr>
        <w:t>Александровское</w:t>
      </w:r>
    </w:p>
    <w:p w:rsidR="00661944" w:rsidRPr="00393457" w:rsidRDefault="00661944" w:rsidP="00393457">
      <w:pPr>
        <w:spacing w:after="0" w:line="240" w:lineRule="auto"/>
        <w:jc w:val="center"/>
        <w:rPr>
          <w:rFonts w:ascii="Times New Roman" w:hAnsi="Times New Roman"/>
          <w:sz w:val="28"/>
          <w:szCs w:val="28"/>
        </w:rPr>
      </w:pPr>
    </w:p>
    <w:tbl>
      <w:tblPr>
        <w:tblW w:w="10491" w:type="dxa"/>
        <w:tblLayout w:type="fixed"/>
        <w:tblCellMar>
          <w:left w:w="0" w:type="dxa"/>
          <w:right w:w="0" w:type="dxa"/>
        </w:tblCellMar>
        <w:tblLook w:val="04A0" w:firstRow="1" w:lastRow="0" w:firstColumn="1" w:lastColumn="0" w:noHBand="0" w:noVBand="1"/>
      </w:tblPr>
      <w:tblGrid>
        <w:gridCol w:w="426"/>
        <w:gridCol w:w="8505"/>
        <w:gridCol w:w="1560"/>
      </w:tblGrid>
      <w:tr w:rsidR="00393457" w:rsidRPr="00393457" w:rsidTr="00117C8C">
        <w:tc>
          <w:tcPr>
            <w:tcW w:w="426" w:type="dxa"/>
          </w:tcPr>
          <w:p w:rsidR="00393457" w:rsidRPr="00393457" w:rsidRDefault="00393457" w:rsidP="00393457">
            <w:pPr>
              <w:spacing w:after="0" w:line="254" w:lineRule="auto"/>
              <w:jc w:val="both"/>
              <w:rPr>
                <w:rFonts w:ascii="Times New Roman" w:hAnsi="Times New Roman"/>
                <w:sz w:val="28"/>
                <w:szCs w:val="28"/>
                <w:lang w:eastAsia="en-US"/>
              </w:rPr>
            </w:pPr>
          </w:p>
        </w:tc>
        <w:tc>
          <w:tcPr>
            <w:tcW w:w="8505" w:type="dxa"/>
            <w:hideMark/>
          </w:tcPr>
          <w:p w:rsidR="004C2F13" w:rsidRPr="004C2F13" w:rsidRDefault="004C2F13" w:rsidP="004C2F13">
            <w:pPr>
              <w:spacing w:after="0" w:line="240" w:lineRule="auto"/>
              <w:ind w:right="135"/>
              <w:jc w:val="center"/>
              <w:textAlignment w:val="baseline"/>
              <w:rPr>
                <w:rFonts w:ascii="Segoe UI" w:hAnsi="Segoe UI" w:cs="Segoe UI"/>
                <w:sz w:val="18"/>
                <w:szCs w:val="18"/>
              </w:rPr>
            </w:pPr>
            <w:r w:rsidRPr="004C2F13">
              <w:rPr>
                <w:rFonts w:ascii="Times New Roman" w:hAnsi="Times New Roman"/>
                <w:b/>
                <w:bCs/>
                <w:sz w:val="28"/>
                <w:szCs w:val="28"/>
              </w:rPr>
              <w:t>Об утверждении административного регламента предоставления муниципальной услуги «</w:t>
            </w:r>
            <w:r w:rsidRPr="004C2F13">
              <w:rPr>
                <w:rFonts w:ascii="Times New Roman" w:hAnsi="Times New Roman"/>
                <w:b/>
                <w:sz w:val="28"/>
                <w:szCs w:val="28"/>
              </w:rPr>
              <w:t>Прием уведомления о планируемом сносе объекта капитального строительства</w:t>
            </w:r>
            <w:r w:rsidR="00157CC7">
              <w:rPr>
                <w:rFonts w:ascii="Times New Roman" w:hAnsi="Times New Roman"/>
                <w:b/>
                <w:sz w:val="28"/>
                <w:szCs w:val="28"/>
              </w:rPr>
              <w:t xml:space="preserve"> и</w:t>
            </w:r>
            <w:r w:rsidRPr="004C2F13">
              <w:rPr>
                <w:rFonts w:ascii="Times New Roman" w:hAnsi="Times New Roman"/>
                <w:b/>
                <w:sz w:val="28"/>
                <w:szCs w:val="28"/>
              </w:rPr>
              <w:t xml:space="preserve"> уведомления о завершении сноса объекта капитального строительства на территории муниципального образования</w:t>
            </w:r>
            <w:r w:rsidR="00157CC7">
              <w:rPr>
                <w:rFonts w:ascii="Times New Roman" w:hAnsi="Times New Roman"/>
                <w:b/>
                <w:sz w:val="28"/>
                <w:szCs w:val="28"/>
              </w:rPr>
              <w:t xml:space="preserve"> Александровское сельское поселение </w:t>
            </w:r>
            <w:proofErr w:type="spellStart"/>
            <w:r w:rsidR="00157CC7">
              <w:rPr>
                <w:rFonts w:ascii="Times New Roman" w:hAnsi="Times New Roman"/>
                <w:b/>
                <w:sz w:val="28"/>
                <w:szCs w:val="28"/>
              </w:rPr>
              <w:t>Котельничского</w:t>
            </w:r>
            <w:proofErr w:type="spellEnd"/>
            <w:r w:rsidR="00157CC7">
              <w:rPr>
                <w:rFonts w:ascii="Times New Roman" w:hAnsi="Times New Roman"/>
                <w:b/>
                <w:sz w:val="28"/>
                <w:szCs w:val="28"/>
              </w:rPr>
              <w:t xml:space="preserve"> района Кировской области</w:t>
            </w:r>
            <w:r w:rsidR="004B6F50">
              <w:rPr>
                <w:rFonts w:ascii="Times New Roman" w:hAnsi="Times New Roman"/>
                <w:b/>
                <w:sz w:val="28"/>
                <w:szCs w:val="28"/>
              </w:rPr>
              <w:t>»</w:t>
            </w:r>
          </w:p>
          <w:p w:rsidR="00393457" w:rsidRPr="00393457" w:rsidRDefault="00393457" w:rsidP="004C2F13">
            <w:pPr>
              <w:spacing w:after="0" w:line="254" w:lineRule="auto"/>
              <w:jc w:val="center"/>
              <w:rPr>
                <w:rFonts w:ascii="Times New Roman" w:hAnsi="Times New Roman"/>
                <w:b/>
                <w:sz w:val="28"/>
                <w:szCs w:val="28"/>
                <w:lang w:eastAsia="en-US"/>
              </w:rPr>
            </w:pPr>
          </w:p>
        </w:tc>
        <w:tc>
          <w:tcPr>
            <w:tcW w:w="1560" w:type="dxa"/>
          </w:tcPr>
          <w:p w:rsidR="00393457" w:rsidRPr="00393457" w:rsidRDefault="00393457" w:rsidP="00393457">
            <w:pPr>
              <w:spacing w:after="0" w:line="254" w:lineRule="auto"/>
              <w:jc w:val="both"/>
              <w:rPr>
                <w:rFonts w:ascii="Times New Roman" w:hAnsi="Times New Roman"/>
                <w:b/>
                <w:sz w:val="28"/>
                <w:szCs w:val="28"/>
                <w:lang w:eastAsia="en-US"/>
              </w:rPr>
            </w:pPr>
          </w:p>
        </w:tc>
      </w:tr>
    </w:tbl>
    <w:p w:rsidR="00393457" w:rsidRPr="00393457" w:rsidRDefault="00393457" w:rsidP="00393457">
      <w:pPr>
        <w:spacing w:after="0" w:line="240" w:lineRule="auto"/>
        <w:rPr>
          <w:rFonts w:ascii="Times New Roman" w:hAnsi="Times New Roman"/>
          <w:sz w:val="24"/>
          <w:szCs w:val="24"/>
        </w:rPr>
      </w:pPr>
    </w:p>
    <w:p w:rsidR="000C2DC3" w:rsidRPr="00393457" w:rsidRDefault="00393457" w:rsidP="00EF16B0">
      <w:pPr>
        <w:spacing w:after="0" w:line="360" w:lineRule="auto"/>
        <w:jc w:val="both"/>
        <w:rPr>
          <w:rFonts w:ascii="Times New Roman" w:hAnsi="Times New Roman"/>
          <w:sz w:val="28"/>
          <w:szCs w:val="28"/>
        </w:rPr>
      </w:pPr>
      <w:r w:rsidRPr="00393457">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sidR="007670AD" w:rsidRPr="00393457">
        <w:rPr>
          <w:rFonts w:ascii="Times New Roman" w:hAnsi="Times New Roman"/>
          <w:sz w:val="28"/>
          <w:szCs w:val="28"/>
        </w:rPr>
        <w:t>», Федеральным</w:t>
      </w:r>
      <w:r w:rsidRPr="00393457">
        <w:rPr>
          <w:rFonts w:ascii="Times New Roman" w:hAnsi="Times New Roman"/>
          <w:sz w:val="28"/>
          <w:szCs w:val="28"/>
        </w:rPr>
        <w:t xml:space="preserve"> законом от 27.07.2010 №210-ФЗ «Об организации предоставления государственных и муниципальных услуг» администрация </w:t>
      </w:r>
      <w:r w:rsidR="004B6F50">
        <w:rPr>
          <w:rFonts w:ascii="Times New Roman" w:hAnsi="Times New Roman"/>
          <w:sz w:val="28"/>
          <w:szCs w:val="28"/>
        </w:rPr>
        <w:t>Александровского</w:t>
      </w:r>
      <w:r w:rsidRPr="00393457">
        <w:rPr>
          <w:rFonts w:ascii="Times New Roman" w:hAnsi="Times New Roman"/>
          <w:sz w:val="28"/>
          <w:szCs w:val="28"/>
        </w:rPr>
        <w:t xml:space="preserve"> сельского поселения ПОСТАНОВЛЯЕТ: </w:t>
      </w:r>
    </w:p>
    <w:p w:rsidR="00393457" w:rsidRPr="008B1B0E" w:rsidRDefault="008B1B0E" w:rsidP="003A514F">
      <w:pPr>
        <w:spacing w:after="0" w:line="360" w:lineRule="auto"/>
        <w:jc w:val="both"/>
        <w:rPr>
          <w:rFonts w:ascii="Times New Roman" w:hAnsi="Times New Roman"/>
          <w:sz w:val="28"/>
          <w:szCs w:val="28"/>
        </w:rPr>
      </w:pPr>
      <w:r>
        <w:rPr>
          <w:rFonts w:ascii="Times New Roman" w:hAnsi="Times New Roman"/>
          <w:sz w:val="28"/>
          <w:szCs w:val="28"/>
        </w:rPr>
        <w:t>1.</w:t>
      </w:r>
      <w:r w:rsidRPr="008B1B0E">
        <w:rPr>
          <w:rFonts w:ascii="Times New Roman" w:hAnsi="Times New Roman"/>
          <w:sz w:val="28"/>
          <w:szCs w:val="28"/>
        </w:rPr>
        <w:t xml:space="preserve"> </w:t>
      </w:r>
      <w:r w:rsidR="003A514F">
        <w:rPr>
          <w:rFonts w:ascii="Times New Roman" w:hAnsi="Times New Roman"/>
          <w:sz w:val="28"/>
          <w:szCs w:val="28"/>
        </w:rPr>
        <w:t>У</w:t>
      </w:r>
      <w:r w:rsidRPr="008B1B0E">
        <w:rPr>
          <w:rFonts w:ascii="Times New Roman" w:hAnsi="Times New Roman"/>
          <w:sz w:val="28"/>
          <w:szCs w:val="28"/>
        </w:rPr>
        <w:t>тверд</w:t>
      </w:r>
      <w:r w:rsidR="003A514F">
        <w:rPr>
          <w:rFonts w:ascii="Times New Roman" w:hAnsi="Times New Roman"/>
          <w:sz w:val="28"/>
          <w:szCs w:val="28"/>
        </w:rPr>
        <w:t>ить</w:t>
      </w:r>
      <w:r w:rsidRPr="008B1B0E">
        <w:rPr>
          <w:rFonts w:ascii="Times New Roman" w:hAnsi="Times New Roman"/>
          <w:sz w:val="28"/>
          <w:szCs w:val="28"/>
        </w:rPr>
        <w:t xml:space="preserve"> административн</w:t>
      </w:r>
      <w:r w:rsidR="003A514F">
        <w:rPr>
          <w:rFonts w:ascii="Times New Roman" w:hAnsi="Times New Roman"/>
          <w:sz w:val="28"/>
          <w:szCs w:val="28"/>
        </w:rPr>
        <w:t>ый</w:t>
      </w:r>
      <w:r w:rsidRPr="008B1B0E">
        <w:rPr>
          <w:rFonts w:ascii="Times New Roman" w:hAnsi="Times New Roman"/>
          <w:sz w:val="28"/>
          <w:szCs w:val="28"/>
        </w:rPr>
        <w:t xml:space="preserve"> регламент предоставления муниципальной услуги «</w:t>
      </w:r>
      <w:r w:rsidR="00157CC7" w:rsidRPr="00157CC7">
        <w:rPr>
          <w:rFonts w:ascii="Times New Roman" w:hAnsi="Times New Roman"/>
          <w:sz w:val="28"/>
          <w:szCs w:val="28"/>
        </w:rPr>
        <w:t xml:space="preserve">Прием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Александровское сельское поселение </w:t>
      </w:r>
      <w:proofErr w:type="spellStart"/>
      <w:r w:rsidR="00157CC7" w:rsidRPr="00157CC7">
        <w:rPr>
          <w:rFonts w:ascii="Times New Roman" w:hAnsi="Times New Roman"/>
          <w:sz w:val="28"/>
          <w:szCs w:val="28"/>
        </w:rPr>
        <w:t>Котельничского</w:t>
      </w:r>
      <w:proofErr w:type="spellEnd"/>
      <w:r w:rsidR="00157CC7" w:rsidRPr="00157CC7">
        <w:rPr>
          <w:rFonts w:ascii="Times New Roman" w:hAnsi="Times New Roman"/>
          <w:sz w:val="28"/>
          <w:szCs w:val="28"/>
        </w:rPr>
        <w:t xml:space="preserve"> района Кировской области</w:t>
      </w:r>
      <w:r w:rsidRPr="008B1B0E">
        <w:rPr>
          <w:rFonts w:ascii="Times New Roman" w:hAnsi="Times New Roman"/>
          <w:sz w:val="28"/>
          <w:szCs w:val="28"/>
        </w:rPr>
        <w:t xml:space="preserve">» </w:t>
      </w:r>
    </w:p>
    <w:p w:rsidR="00F14963" w:rsidRPr="00F14963" w:rsidRDefault="00393457" w:rsidP="00EF16B0">
      <w:pPr>
        <w:spacing w:line="360" w:lineRule="auto"/>
        <w:ind w:firstLine="540"/>
        <w:jc w:val="both"/>
        <w:rPr>
          <w:rFonts w:ascii="Times New Roman" w:eastAsia="Calibri" w:hAnsi="Times New Roman"/>
          <w:sz w:val="28"/>
          <w:szCs w:val="28"/>
          <w:lang w:eastAsia="ar-SA"/>
        </w:rPr>
      </w:pPr>
      <w:bookmarkStart w:id="0" w:name="_GoBack"/>
      <w:r w:rsidRPr="00393457">
        <w:rPr>
          <w:rFonts w:ascii="Times New Roman" w:hAnsi="Times New Roman"/>
          <w:sz w:val="28"/>
          <w:szCs w:val="28"/>
        </w:rPr>
        <w:t>2.</w:t>
      </w:r>
      <w:r w:rsidR="00F14963" w:rsidRPr="00F14963">
        <w:rPr>
          <w:rFonts w:ascii="Times New Roman" w:eastAsia="Calibri" w:hAnsi="Times New Roman"/>
          <w:sz w:val="28"/>
          <w:szCs w:val="28"/>
          <w:lang w:eastAsia="ar-SA"/>
        </w:rPr>
        <w:t xml:space="preserve">Опубликовать настоящее постановление в  информационном бюллетене органов местного самоуправления муниципального образования </w:t>
      </w:r>
      <w:r w:rsidR="003A514F">
        <w:rPr>
          <w:rFonts w:ascii="Times New Roman" w:eastAsia="Calibri" w:hAnsi="Times New Roman"/>
          <w:sz w:val="28"/>
          <w:szCs w:val="28"/>
          <w:lang w:eastAsia="ar-SA"/>
        </w:rPr>
        <w:t>Александровское</w:t>
      </w:r>
      <w:r w:rsidR="00F14963" w:rsidRPr="00F14963">
        <w:rPr>
          <w:rFonts w:ascii="Times New Roman" w:eastAsia="Calibri" w:hAnsi="Times New Roman"/>
          <w:sz w:val="28"/>
          <w:szCs w:val="28"/>
          <w:lang w:eastAsia="ar-SA"/>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в  информационно-телекоммуникационной сети «Интернет» http://www.kotelnich-msu.ru/.</w:t>
      </w:r>
    </w:p>
    <w:p w:rsidR="00F14963" w:rsidRPr="00F14963" w:rsidRDefault="00F14963" w:rsidP="00F14963">
      <w:pPr>
        <w:suppressAutoHyphens/>
        <w:spacing w:line="360" w:lineRule="auto"/>
        <w:ind w:firstLine="540"/>
        <w:jc w:val="both"/>
        <w:rPr>
          <w:rFonts w:ascii="Times New Roman" w:eastAsia="Calibri" w:hAnsi="Times New Roman"/>
          <w:sz w:val="28"/>
          <w:szCs w:val="28"/>
          <w:lang w:eastAsia="ar-SA"/>
        </w:rPr>
      </w:pPr>
      <w:r w:rsidRPr="00F14963">
        <w:rPr>
          <w:rFonts w:ascii="Times New Roman" w:eastAsia="Calibri" w:hAnsi="Times New Roman"/>
          <w:sz w:val="28"/>
          <w:szCs w:val="28"/>
          <w:lang w:eastAsia="ar-SA"/>
        </w:rPr>
        <w:lastRenderedPageBreak/>
        <w:tab/>
      </w:r>
      <w:r>
        <w:rPr>
          <w:rFonts w:ascii="Times New Roman" w:eastAsia="Calibri" w:hAnsi="Times New Roman"/>
          <w:sz w:val="28"/>
          <w:szCs w:val="28"/>
          <w:lang w:eastAsia="ar-SA"/>
        </w:rPr>
        <w:t>3</w:t>
      </w:r>
      <w:r w:rsidRPr="00F14963">
        <w:rPr>
          <w:rFonts w:ascii="Times New Roman" w:eastAsia="Calibri" w:hAnsi="Times New Roman"/>
          <w:sz w:val="28"/>
          <w:szCs w:val="28"/>
          <w:lang w:eastAsia="ar-SA"/>
        </w:rPr>
        <w:t xml:space="preserve">. </w:t>
      </w:r>
      <w:proofErr w:type="gramStart"/>
      <w:r w:rsidRPr="00F14963">
        <w:rPr>
          <w:rFonts w:ascii="Times New Roman" w:eastAsia="Calibri" w:hAnsi="Times New Roman"/>
          <w:sz w:val="28"/>
          <w:szCs w:val="28"/>
          <w:lang w:eastAsia="ar-SA"/>
        </w:rPr>
        <w:t>Контроль за</w:t>
      </w:r>
      <w:proofErr w:type="gramEnd"/>
      <w:r w:rsidRPr="00F14963">
        <w:rPr>
          <w:rFonts w:ascii="Times New Roman" w:eastAsia="Calibri" w:hAnsi="Times New Roman"/>
          <w:sz w:val="28"/>
          <w:szCs w:val="28"/>
          <w:lang w:eastAsia="ar-SA"/>
        </w:rPr>
        <w:t xml:space="preserve"> исполнением постановления возложить на главу администрации </w:t>
      </w:r>
      <w:r w:rsidR="003A514F">
        <w:rPr>
          <w:rFonts w:ascii="Times New Roman" w:eastAsia="Calibri" w:hAnsi="Times New Roman"/>
          <w:sz w:val="28"/>
          <w:szCs w:val="28"/>
          <w:lang w:eastAsia="ar-SA"/>
        </w:rPr>
        <w:t>Александровского</w:t>
      </w:r>
      <w:r w:rsidRPr="00F14963">
        <w:rPr>
          <w:rFonts w:ascii="Times New Roman" w:eastAsia="Calibri" w:hAnsi="Times New Roman"/>
          <w:sz w:val="28"/>
          <w:szCs w:val="28"/>
          <w:lang w:eastAsia="ar-SA"/>
        </w:rPr>
        <w:t xml:space="preserve"> сельского поселения.</w:t>
      </w:r>
    </w:p>
    <w:p w:rsidR="00393457" w:rsidRDefault="00F14963" w:rsidP="008B1B0E">
      <w:pPr>
        <w:suppressAutoHyphens/>
        <w:spacing w:line="360" w:lineRule="auto"/>
        <w:ind w:firstLine="540"/>
        <w:jc w:val="both"/>
        <w:rPr>
          <w:rFonts w:ascii="Times New Roman" w:hAnsi="Times New Roman"/>
          <w:sz w:val="28"/>
          <w:szCs w:val="28"/>
        </w:rPr>
      </w:pPr>
      <w:r>
        <w:rPr>
          <w:rFonts w:ascii="Times New Roman" w:eastAsia="Calibri" w:hAnsi="Times New Roman"/>
          <w:sz w:val="28"/>
          <w:szCs w:val="28"/>
          <w:lang w:eastAsia="ar-SA"/>
        </w:rPr>
        <w:t>4</w:t>
      </w:r>
      <w:r w:rsidRPr="00F14963">
        <w:rPr>
          <w:rFonts w:ascii="Times New Roman" w:eastAsia="Calibri" w:hAnsi="Times New Roman"/>
          <w:sz w:val="28"/>
          <w:szCs w:val="28"/>
          <w:lang w:eastAsia="ar-SA"/>
        </w:rPr>
        <w:t xml:space="preserve">. </w:t>
      </w:r>
      <w:r w:rsidR="008B1B0E" w:rsidRPr="008B1B0E">
        <w:rPr>
          <w:rFonts w:ascii="Times New Roman" w:eastAsia="Calibri" w:hAnsi="Times New Roman"/>
          <w:sz w:val="28"/>
          <w:szCs w:val="28"/>
          <w:lang w:eastAsia="ar-SA"/>
        </w:rPr>
        <w:t>Настоящее постановление вступает в силу в соответствии с действующим законодательством.</w:t>
      </w:r>
    </w:p>
    <w:p w:rsidR="00EF16B0" w:rsidRPr="00393457" w:rsidRDefault="00EF16B0" w:rsidP="00393457">
      <w:pPr>
        <w:spacing w:after="0" w:line="240" w:lineRule="auto"/>
        <w:jc w:val="both"/>
        <w:rPr>
          <w:rFonts w:ascii="Times New Roman" w:hAnsi="Times New Roman"/>
          <w:sz w:val="28"/>
          <w:szCs w:val="28"/>
        </w:rPr>
      </w:pPr>
    </w:p>
    <w:tbl>
      <w:tblPr>
        <w:tblW w:w="9571" w:type="dxa"/>
        <w:tblLayout w:type="fixed"/>
        <w:tblLook w:val="04A0" w:firstRow="1" w:lastRow="0" w:firstColumn="1" w:lastColumn="0" w:noHBand="0" w:noVBand="1"/>
      </w:tblPr>
      <w:tblGrid>
        <w:gridCol w:w="4608"/>
        <w:gridCol w:w="360"/>
        <w:gridCol w:w="1502"/>
        <w:gridCol w:w="658"/>
        <w:gridCol w:w="2340"/>
        <w:gridCol w:w="103"/>
      </w:tblGrid>
      <w:tr w:rsidR="00393457" w:rsidRPr="00393457" w:rsidTr="000C2DC3">
        <w:trPr>
          <w:gridAfter w:val="1"/>
          <w:wAfter w:w="103" w:type="dxa"/>
        </w:trPr>
        <w:tc>
          <w:tcPr>
            <w:tcW w:w="4968" w:type="dxa"/>
            <w:gridSpan w:val="2"/>
            <w:hideMark/>
          </w:tcPr>
          <w:p w:rsidR="000C2DC3" w:rsidRDefault="000C2DC3" w:rsidP="00393457">
            <w:pPr>
              <w:spacing w:after="0" w:line="254" w:lineRule="auto"/>
              <w:jc w:val="both"/>
              <w:rPr>
                <w:rFonts w:ascii="Times New Roman" w:hAnsi="Times New Roman"/>
                <w:sz w:val="28"/>
                <w:szCs w:val="28"/>
                <w:lang w:eastAsia="en-US"/>
              </w:rPr>
            </w:pPr>
          </w:p>
          <w:p w:rsidR="00393457" w:rsidRPr="00393457" w:rsidRDefault="00393457" w:rsidP="00393457">
            <w:pPr>
              <w:spacing w:after="0" w:line="254" w:lineRule="auto"/>
              <w:jc w:val="both"/>
              <w:rPr>
                <w:rFonts w:ascii="Times New Roman" w:hAnsi="Times New Roman"/>
                <w:sz w:val="28"/>
                <w:szCs w:val="28"/>
                <w:lang w:eastAsia="en-US"/>
              </w:rPr>
            </w:pPr>
            <w:r w:rsidRPr="00393457">
              <w:rPr>
                <w:rFonts w:ascii="Times New Roman" w:hAnsi="Times New Roman"/>
                <w:sz w:val="28"/>
                <w:szCs w:val="28"/>
                <w:lang w:eastAsia="en-US"/>
              </w:rPr>
              <w:t xml:space="preserve">Глава администрации </w:t>
            </w:r>
          </w:p>
          <w:p w:rsidR="00393457" w:rsidRPr="00393457" w:rsidRDefault="003A514F" w:rsidP="000C2DC3">
            <w:pPr>
              <w:spacing w:after="0" w:line="254" w:lineRule="auto"/>
              <w:rPr>
                <w:rFonts w:ascii="Times New Roman" w:hAnsi="Times New Roman"/>
                <w:sz w:val="28"/>
                <w:szCs w:val="28"/>
                <w:lang w:eastAsia="en-US"/>
              </w:rPr>
            </w:pPr>
            <w:r>
              <w:rPr>
                <w:rFonts w:ascii="Times New Roman" w:hAnsi="Times New Roman"/>
                <w:sz w:val="28"/>
                <w:szCs w:val="28"/>
                <w:lang w:eastAsia="en-US"/>
              </w:rPr>
              <w:t xml:space="preserve">Александровского </w:t>
            </w:r>
            <w:r w:rsidR="00393457" w:rsidRPr="00393457">
              <w:rPr>
                <w:rFonts w:ascii="Times New Roman" w:hAnsi="Times New Roman"/>
                <w:sz w:val="28"/>
                <w:szCs w:val="28"/>
                <w:lang w:eastAsia="en-US"/>
              </w:rPr>
              <w:t>сельского поселения</w:t>
            </w:r>
          </w:p>
        </w:tc>
        <w:tc>
          <w:tcPr>
            <w:tcW w:w="2160" w:type="dxa"/>
            <w:gridSpan w:val="2"/>
          </w:tcPr>
          <w:p w:rsidR="00393457" w:rsidRPr="00393457" w:rsidRDefault="00393457" w:rsidP="00393457">
            <w:pPr>
              <w:spacing w:after="0" w:line="254" w:lineRule="auto"/>
              <w:jc w:val="both"/>
              <w:rPr>
                <w:rFonts w:ascii="Times New Roman" w:hAnsi="Times New Roman"/>
                <w:sz w:val="28"/>
                <w:szCs w:val="28"/>
                <w:lang w:eastAsia="en-US"/>
              </w:rPr>
            </w:pPr>
          </w:p>
        </w:tc>
        <w:tc>
          <w:tcPr>
            <w:tcW w:w="2340" w:type="dxa"/>
          </w:tcPr>
          <w:p w:rsidR="00393457" w:rsidRPr="00393457" w:rsidRDefault="00393457" w:rsidP="00393457">
            <w:pPr>
              <w:spacing w:after="0" w:line="254" w:lineRule="auto"/>
              <w:jc w:val="both"/>
              <w:rPr>
                <w:rFonts w:ascii="Times New Roman" w:hAnsi="Times New Roman"/>
                <w:sz w:val="28"/>
                <w:szCs w:val="28"/>
                <w:lang w:eastAsia="en-US"/>
              </w:rPr>
            </w:pPr>
          </w:p>
          <w:p w:rsidR="000C2DC3" w:rsidRDefault="000C2DC3" w:rsidP="00393457">
            <w:pPr>
              <w:spacing w:after="0" w:line="254" w:lineRule="auto"/>
              <w:jc w:val="both"/>
              <w:rPr>
                <w:rFonts w:ascii="Times New Roman" w:hAnsi="Times New Roman"/>
                <w:sz w:val="28"/>
                <w:szCs w:val="28"/>
                <w:lang w:eastAsia="en-US"/>
              </w:rPr>
            </w:pPr>
          </w:p>
          <w:p w:rsidR="00393457" w:rsidRDefault="003A514F" w:rsidP="00393457">
            <w:pPr>
              <w:spacing w:after="0" w:line="254" w:lineRule="auto"/>
              <w:jc w:val="both"/>
              <w:rPr>
                <w:rFonts w:ascii="Times New Roman" w:hAnsi="Times New Roman"/>
                <w:sz w:val="28"/>
                <w:szCs w:val="28"/>
                <w:lang w:eastAsia="en-US"/>
              </w:rPr>
            </w:pPr>
            <w:proofErr w:type="spellStart"/>
            <w:r>
              <w:rPr>
                <w:rFonts w:ascii="Times New Roman" w:hAnsi="Times New Roman"/>
                <w:sz w:val="28"/>
                <w:szCs w:val="28"/>
                <w:lang w:eastAsia="en-US"/>
              </w:rPr>
              <w:t>С.Е.Скурихин</w:t>
            </w:r>
            <w:proofErr w:type="spellEnd"/>
          </w:p>
          <w:p w:rsidR="00EF16B0" w:rsidRDefault="00EF16B0" w:rsidP="00393457">
            <w:pPr>
              <w:spacing w:after="0" w:line="254" w:lineRule="auto"/>
              <w:jc w:val="both"/>
              <w:rPr>
                <w:rFonts w:ascii="Times New Roman" w:hAnsi="Times New Roman"/>
                <w:sz w:val="28"/>
                <w:szCs w:val="28"/>
                <w:lang w:eastAsia="en-US"/>
              </w:rPr>
            </w:pPr>
          </w:p>
          <w:p w:rsidR="00EF16B0" w:rsidRDefault="00EF16B0" w:rsidP="00393457">
            <w:pPr>
              <w:spacing w:after="0" w:line="254" w:lineRule="auto"/>
              <w:jc w:val="both"/>
              <w:rPr>
                <w:rFonts w:ascii="Times New Roman" w:hAnsi="Times New Roman"/>
                <w:sz w:val="28"/>
                <w:szCs w:val="28"/>
                <w:lang w:eastAsia="en-US"/>
              </w:rPr>
            </w:pPr>
          </w:p>
          <w:p w:rsidR="00EF16B0" w:rsidRPr="00393457" w:rsidRDefault="00EF16B0" w:rsidP="00393457">
            <w:pPr>
              <w:spacing w:after="0" w:line="254" w:lineRule="auto"/>
              <w:jc w:val="both"/>
              <w:rPr>
                <w:rFonts w:ascii="Times New Roman" w:hAnsi="Times New Roman"/>
                <w:sz w:val="28"/>
                <w:szCs w:val="28"/>
                <w:lang w:eastAsia="en-US"/>
              </w:rPr>
            </w:pPr>
          </w:p>
        </w:tc>
      </w:tr>
      <w:tr w:rsidR="00393457" w:rsidRPr="00393457" w:rsidTr="000C2DC3">
        <w:tc>
          <w:tcPr>
            <w:tcW w:w="4608" w:type="dxa"/>
            <w:hideMark/>
          </w:tcPr>
          <w:p w:rsidR="007670AD" w:rsidRDefault="00393457" w:rsidP="007670AD">
            <w:pPr>
              <w:spacing w:after="0" w:line="254" w:lineRule="auto"/>
              <w:rPr>
                <w:rFonts w:ascii="Times New Roman" w:hAnsi="Times New Roman"/>
                <w:sz w:val="24"/>
                <w:szCs w:val="24"/>
              </w:rPr>
            </w:pPr>
            <w:r w:rsidRPr="00393457">
              <w:rPr>
                <w:rFonts w:ascii="Times New Roman" w:hAnsi="Times New Roman"/>
                <w:sz w:val="24"/>
                <w:szCs w:val="24"/>
              </w:rPr>
              <w:t>ПОДГОТОВЛЕНО</w:t>
            </w:r>
          </w:p>
          <w:p w:rsidR="00393457" w:rsidRPr="00393457" w:rsidRDefault="00393457" w:rsidP="003A514F">
            <w:pPr>
              <w:spacing w:after="0" w:line="254" w:lineRule="auto"/>
              <w:rPr>
                <w:rFonts w:ascii="Times New Roman" w:hAnsi="Times New Roman"/>
                <w:sz w:val="28"/>
                <w:szCs w:val="28"/>
                <w:lang w:eastAsia="en-US"/>
              </w:rPr>
            </w:pPr>
            <w:r w:rsidRPr="00393457">
              <w:rPr>
                <w:rFonts w:ascii="Times New Roman" w:hAnsi="Times New Roman"/>
                <w:sz w:val="28"/>
                <w:szCs w:val="28"/>
                <w:lang w:eastAsia="en-US"/>
              </w:rPr>
              <w:t xml:space="preserve">Глава администрации   </w:t>
            </w:r>
            <w:r w:rsidR="003A514F">
              <w:rPr>
                <w:rFonts w:ascii="Times New Roman" w:hAnsi="Times New Roman"/>
                <w:sz w:val="28"/>
                <w:szCs w:val="28"/>
                <w:lang w:eastAsia="en-US"/>
              </w:rPr>
              <w:t>Александровского</w:t>
            </w:r>
            <w:r w:rsidRPr="00393457">
              <w:rPr>
                <w:rFonts w:ascii="Times New Roman" w:hAnsi="Times New Roman"/>
                <w:sz w:val="28"/>
                <w:szCs w:val="28"/>
                <w:lang w:eastAsia="en-US"/>
              </w:rPr>
              <w:t xml:space="preserve"> сельского поселения</w:t>
            </w:r>
          </w:p>
        </w:tc>
        <w:tc>
          <w:tcPr>
            <w:tcW w:w="1862" w:type="dxa"/>
            <w:gridSpan w:val="2"/>
          </w:tcPr>
          <w:p w:rsidR="00393457" w:rsidRPr="00393457" w:rsidRDefault="00393457" w:rsidP="00393457">
            <w:pPr>
              <w:spacing w:after="0" w:line="254" w:lineRule="auto"/>
              <w:rPr>
                <w:rFonts w:ascii="Times New Roman" w:hAnsi="Times New Roman"/>
                <w:sz w:val="28"/>
                <w:szCs w:val="28"/>
                <w:lang w:eastAsia="en-US"/>
              </w:rPr>
            </w:pPr>
          </w:p>
        </w:tc>
        <w:tc>
          <w:tcPr>
            <w:tcW w:w="3101" w:type="dxa"/>
            <w:gridSpan w:val="3"/>
            <w:hideMark/>
          </w:tcPr>
          <w:p w:rsidR="000C2DC3" w:rsidRDefault="000C2DC3" w:rsidP="00393457">
            <w:pPr>
              <w:spacing w:after="0" w:line="254" w:lineRule="auto"/>
              <w:rPr>
                <w:rFonts w:ascii="Times New Roman" w:hAnsi="Times New Roman"/>
                <w:sz w:val="28"/>
                <w:szCs w:val="28"/>
                <w:lang w:eastAsia="en-US"/>
              </w:rPr>
            </w:pPr>
          </w:p>
          <w:p w:rsidR="000C2DC3" w:rsidRDefault="000C2DC3" w:rsidP="00393457">
            <w:pPr>
              <w:spacing w:after="0" w:line="254" w:lineRule="auto"/>
              <w:rPr>
                <w:rFonts w:ascii="Times New Roman" w:hAnsi="Times New Roman"/>
                <w:sz w:val="28"/>
                <w:szCs w:val="28"/>
                <w:lang w:eastAsia="en-US"/>
              </w:rPr>
            </w:pPr>
          </w:p>
          <w:p w:rsidR="00393457" w:rsidRDefault="00157CC7" w:rsidP="00393457">
            <w:pPr>
              <w:spacing w:after="0" w:line="254" w:lineRule="auto"/>
              <w:rPr>
                <w:rFonts w:ascii="Times New Roman" w:hAnsi="Times New Roman"/>
                <w:sz w:val="28"/>
                <w:szCs w:val="28"/>
                <w:lang w:eastAsia="en-US"/>
              </w:rPr>
            </w:pPr>
            <w:r>
              <w:rPr>
                <w:rFonts w:ascii="Times New Roman" w:hAnsi="Times New Roman"/>
                <w:sz w:val="28"/>
                <w:szCs w:val="28"/>
                <w:lang w:eastAsia="en-US"/>
              </w:rPr>
              <w:t xml:space="preserve">         </w:t>
            </w:r>
            <w:proofErr w:type="spellStart"/>
            <w:r w:rsidR="003A514F">
              <w:rPr>
                <w:rFonts w:ascii="Times New Roman" w:hAnsi="Times New Roman"/>
                <w:sz w:val="28"/>
                <w:szCs w:val="28"/>
                <w:lang w:eastAsia="en-US"/>
              </w:rPr>
              <w:t>С.Е.Скурихин</w:t>
            </w:r>
            <w:proofErr w:type="spellEnd"/>
          </w:p>
          <w:p w:rsidR="00EF16B0" w:rsidRDefault="00EF16B0" w:rsidP="00393457">
            <w:pPr>
              <w:spacing w:after="0" w:line="254" w:lineRule="auto"/>
              <w:rPr>
                <w:rFonts w:ascii="Times New Roman" w:hAnsi="Times New Roman"/>
                <w:sz w:val="28"/>
                <w:szCs w:val="28"/>
                <w:lang w:eastAsia="en-US"/>
              </w:rPr>
            </w:pPr>
          </w:p>
          <w:p w:rsidR="00EF16B0" w:rsidRPr="00393457" w:rsidRDefault="00EF16B0" w:rsidP="00393457">
            <w:pPr>
              <w:spacing w:after="0" w:line="254" w:lineRule="auto"/>
              <w:rPr>
                <w:rFonts w:ascii="Times New Roman" w:hAnsi="Times New Roman"/>
                <w:sz w:val="28"/>
                <w:szCs w:val="28"/>
                <w:lang w:eastAsia="en-US"/>
              </w:rPr>
            </w:pPr>
          </w:p>
        </w:tc>
      </w:tr>
    </w:tbl>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EF16B0" w:rsidP="007670AD">
      <w:pPr>
        <w:spacing w:after="0" w:line="240" w:lineRule="auto"/>
        <w:rPr>
          <w:rFonts w:ascii="Times New Roman" w:hAnsi="Times New Roman"/>
          <w:sz w:val="24"/>
          <w:szCs w:val="24"/>
        </w:rPr>
      </w:pPr>
    </w:p>
    <w:p w:rsidR="00EF16B0" w:rsidRDefault="00393457" w:rsidP="00EF16B0">
      <w:pPr>
        <w:spacing w:after="0" w:line="240" w:lineRule="auto"/>
        <w:rPr>
          <w:rFonts w:ascii="Times New Roman" w:eastAsia="Calibri" w:hAnsi="Times New Roman"/>
          <w:sz w:val="24"/>
          <w:szCs w:val="24"/>
          <w:lang w:eastAsia="en-US"/>
        </w:rPr>
      </w:pPr>
      <w:r w:rsidRPr="00393457">
        <w:rPr>
          <w:rFonts w:ascii="Times New Roman" w:hAnsi="Times New Roman"/>
          <w:sz w:val="24"/>
          <w:szCs w:val="24"/>
        </w:rPr>
        <w:t xml:space="preserve">РАЗОСЛАНО: </w:t>
      </w:r>
      <w:r w:rsidRPr="00393457">
        <w:rPr>
          <w:rFonts w:ascii="Times New Roman" w:hAnsi="Times New Roman"/>
          <w:sz w:val="28"/>
          <w:szCs w:val="28"/>
        </w:rPr>
        <w:t>в дело, в информационный бюллетень</w:t>
      </w:r>
      <w:bookmarkEnd w:id="0"/>
      <w:r w:rsidRPr="00393457">
        <w:rPr>
          <w:rFonts w:ascii="Times New Roman" w:hAnsi="Times New Roman"/>
          <w:sz w:val="28"/>
          <w:szCs w:val="28"/>
        </w:rPr>
        <w:t>.</w:t>
      </w:r>
    </w:p>
    <w:p w:rsidR="00EF16B0" w:rsidRDefault="00EF16B0" w:rsidP="00A42E9E">
      <w:pPr>
        <w:spacing w:after="0" w:line="240" w:lineRule="auto"/>
        <w:jc w:val="right"/>
        <w:rPr>
          <w:rFonts w:ascii="Times New Roman" w:eastAsia="Calibri" w:hAnsi="Times New Roman"/>
          <w:sz w:val="24"/>
          <w:szCs w:val="24"/>
          <w:lang w:eastAsia="en-US"/>
        </w:rPr>
      </w:pPr>
    </w:p>
    <w:p w:rsidR="00EF16B0" w:rsidRDefault="00EF16B0" w:rsidP="00A42E9E">
      <w:pPr>
        <w:spacing w:after="0" w:line="240" w:lineRule="auto"/>
        <w:jc w:val="right"/>
        <w:rPr>
          <w:rFonts w:ascii="Times New Roman" w:eastAsia="Calibri" w:hAnsi="Times New Roman"/>
          <w:sz w:val="24"/>
          <w:szCs w:val="24"/>
          <w:lang w:eastAsia="en-US"/>
        </w:rPr>
      </w:pPr>
    </w:p>
    <w:p w:rsidR="00EF16B0" w:rsidRDefault="00EF16B0"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3A514F" w:rsidRDefault="003A514F"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4C2F13" w:rsidRDefault="004C2F13" w:rsidP="00A42E9E">
      <w:pPr>
        <w:spacing w:after="0" w:line="240" w:lineRule="auto"/>
        <w:jc w:val="right"/>
        <w:rPr>
          <w:rFonts w:ascii="Times New Roman" w:eastAsia="Calibri" w:hAnsi="Times New Roman"/>
          <w:sz w:val="24"/>
          <w:szCs w:val="24"/>
          <w:lang w:eastAsia="en-US"/>
        </w:rPr>
      </w:pPr>
    </w:p>
    <w:p w:rsidR="00EF16B0" w:rsidRDefault="00EF16B0" w:rsidP="00A42E9E">
      <w:pPr>
        <w:spacing w:after="0" w:line="240" w:lineRule="auto"/>
        <w:jc w:val="right"/>
        <w:rPr>
          <w:rFonts w:ascii="Times New Roman" w:eastAsia="Calibri" w:hAnsi="Times New Roman"/>
          <w:sz w:val="24"/>
          <w:szCs w:val="24"/>
          <w:lang w:eastAsia="en-US"/>
        </w:rPr>
      </w:pPr>
    </w:p>
    <w:p w:rsidR="002F3027" w:rsidRDefault="002F3027" w:rsidP="002F3027">
      <w:pPr>
        <w:spacing w:after="0" w:line="240" w:lineRule="auto"/>
        <w:ind w:firstLine="4536"/>
        <w:jc w:val="both"/>
        <w:textAlignment w:val="baseline"/>
        <w:rPr>
          <w:rFonts w:ascii="Times New Roman" w:eastAsia="Calibri" w:hAnsi="Times New Roman"/>
          <w:sz w:val="24"/>
          <w:szCs w:val="24"/>
          <w:lang w:eastAsia="en-US"/>
        </w:rPr>
      </w:pPr>
    </w:p>
    <w:p w:rsidR="002F3027" w:rsidRPr="002F3027" w:rsidRDefault="002F3027" w:rsidP="002F3027">
      <w:pPr>
        <w:spacing w:after="0" w:line="240" w:lineRule="auto"/>
        <w:ind w:firstLine="4536"/>
        <w:jc w:val="both"/>
        <w:textAlignment w:val="baseline"/>
        <w:rPr>
          <w:rFonts w:ascii="Times New Roman" w:hAnsi="Times New Roman"/>
          <w:sz w:val="18"/>
          <w:szCs w:val="18"/>
        </w:rPr>
      </w:pPr>
      <w:r w:rsidRPr="002F3027">
        <w:rPr>
          <w:rFonts w:ascii="Times New Roman" w:hAnsi="Times New Roman"/>
          <w:sz w:val="28"/>
          <w:szCs w:val="28"/>
        </w:rPr>
        <w:t>УТВЕРЖДЕН </w:t>
      </w:r>
    </w:p>
    <w:p w:rsidR="002F3027" w:rsidRPr="002F3027" w:rsidRDefault="002F3027" w:rsidP="002F3027">
      <w:pPr>
        <w:spacing w:after="0" w:line="240" w:lineRule="auto"/>
        <w:ind w:firstLine="4536"/>
        <w:jc w:val="both"/>
        <w:textAlignment w:val="baseline"/>
        <w:rPr>
          <w:rFonts w:ascii="Times New Roman" w:hAnsi="Times New Roman"/>
          <w:sz w:val="28"/>
          <w:szCs w:val="28"/>
        </w:rPr>
      </w:pPr>
      <w:r w:rsidRPr="002F3027">
        <w:rPr>
          <w:rFonts w:ascii="Times New Roman" w:hAnsi="Times New Roman"/>
          <w:sz w:val="28"/>
          <w:szCs w:val="28"/>
        </w:rPr>
        <w:t xml:space="preserve">постановлением администрации       </w:t>
      </w:r>
    </w:p>
    <w:p w:rsidR="002F3027" w:rsidRPr="002F3027" w:rsidRDefault="003A514F" w:rsidP="002F3027">
      <w:pPr>
        <w:spacing w:after="0" w:line="240" w:lineRule="auto"/>
        <w:ind w:firstLine="4536"/>
        <w:jc w:val="both"/>
        <w:textAlignment w:val="baseline"/>
        <w:rPr>
          <w:rFonts w:ascii="Times New Roman" w:hAnsi="Times New Roman"/>
          <w:sz w:val="28"/>
          <w:szCs w:val="28"/>
        </w:rPr>
      </w:pPr>
      <w:r>
        <w:rPr>
          <w:rFonts w:ascii="Times New Roman" w:hAnsi="Times New Roman"/>
          <w:sz w:val="28"/>
          <w:szCs w:val="28"/>
        </w:rPr>
        <w:t>Александровского</w:t>
      </w:r>
      <w:r w:rsidR="002F3027" w:rsidRPr="002F3027">
        <w:rPr>
          <w:rFonts w:ascii="Times New Roman" w:hAnsi="Times New Roman"/>
          <w:sz w:val="28"/>
          <w:szCs w:val="28"/>
        </w:rPr>
        <w:t xml:space="preserve"> сельского поселения                                                        </w:t>
      </w:r>
    </w:p>
    <w:p w:rsidR="002F3027" w:rsidRPr="002F3027" w:rsidRDefault="002F3027" w:rsidP="002F3027">
      <w:pPr>
        <w:spacing w:after="0" w:line="240" w:lineRule="auto"/>
        <w:ind w:firstLine="4536"/>
        <w:jc w:val="both"/>
        <w:textAlignment w:val="baseline"/>
        <w:rPr>
          <w:rFonts w:ascii="Times New Roman" w:hAnsi="Times New Roman"/>
          <w:sz w:val="28"/>
          <w:szCs w:val="28"/>
        </w:rPr>
      </w:pPr>
      <w:r w:rsidRPr="002F3027">
        <w:rPr>
          <w:rFonts w:ascii="Times New Roman" w:hAnsi="Times New Roman"/>
          <w:sz w:val="28"/>
          <w:szCs w:val="28"/>
        </w:rPr>
        <w:t>Котельничского района Кировской</w:t>
      </w:r>
    </w:p>
    <w:p w:rsidR="002F3027" w:rsidRPr="002F3027" w:rsidRDefault="002F3027" w:rsidP="002F3027">
      <w:pPr>
        <w:spacing w:after="0" w:line="240" w:lineRule="auto"/>
        <w:ind w:firstLine="4536"/>
        <w:jc w:val="both"/>
        <w:textAlignment w:val="baseline"/>
        <w:rPr>
          <w:rFonts w:ascii="Times New Roman" w:hAnsi="Times New Roman"/>
          <w:sz w:val="18"/>
          <w:szCs w:val="18"/>
        </w:rPr>
      </w:pPr>
      <w:r w:rsidRPr="002F3027">
        <w:rPr>
          <w:rFonts w:ascii="Times New Roman" w:hAnsi="Times New Roman"/>
          <w:sz w:val="28"/>
          <w:szCs w:val="28"/>
        </w:rPr>
        <w:t xml:space="preserve">области  от </w:t>
      </w:r>
      <w:r w:rsidR="006363BD">
        <w:rPr>
          <w:rFonts w:ascii="Times New Roman" w:hAnsi="Times New Roman"/>
          <w:sz w:val="28"/>
          <w:szCs w:val="28"/>
        </w:rPr>
        <w:t>05.08.</w:t>
      </w:r>
      <w:r w:rsidRPr="002F3027">
        <w:rPr>
          <w:rFonts w:ascii="Times New Roman" w:hAnsi="Times New Roman"/>
          <w:sz w:val="28"/>
          <w:szCs w:val="28"/>
        </w:rPr>
        <w:t>202</w:t>
      </w:r>
      <w:r w:rsidR="003A514F">
        <w:rPr>
          <w:rFonts w:ascii="Times New Roman" w:hAnsi="Times New Roman"/>
          <w:sz w:val="28"/>
          <w:szCs w:val="28"/>
        </w:rPr>
        <w:t>2</w:t>
      </w:r>
      <w:r w:rsidRPr="002F3027">
        <w:rPr>
          <w:rFonts w:ascii="Times New Roman" w:hAnsi="Times New Roman"/>
          <w:sz w:val="28"/>
          <w:szCs w:val="28"/>
        </w:rPr>
        <w:t xml:space="preserve"> № </w:t>
      </w:r>
      <w:r w:rsidR="006363BD">
        <w:rPr>
          <w:rFonts w:ascii="Times New Roman" w:hAnsi="Times New Roman"/>
          <w:sz w:val="28"/>
          <w:szCs w:val="28"/>
        </w:rPr>
        <w:t>27</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Административный регламент </w:t>
      </w:r>
    </w:p>
    <w:p w:rsidR="002F3027" w:rsidRPr="002F3027" w:rsidRDefault="002F3027" w:rsidP="002F3027">
      <w:pPr>
        <w:spacing w:after="0" w:line="240" w:lineRule="auto"/>
        <w:jc w:val="center"/>
        <w:textAlignment w:val="baseline"/>
        <w:rPr>
          <w:rFonts w:ascii="Times New Roman" w:hAnsi="Times New Roman"/>
          <w:b/>
          <w:bCs/>
          <w:sz w:val="18"/>
          <w:szCs w:val="18"/>
        </w:rPr>
      </w:pPr>
      <w:r w:rsidRPr="002F3027">
        <w:rPr>
          <w:rFonts w:ascii="Times New Roman" w:hAnsi="Times New Roman"/>
          <w:b/>
          <w:bCs/>
          <w:sz w:val="28"/>
          <w:szCs w:val="28"/>
        </w:rPr>
        <w:t>предоставления муниципальной услуги </w:t>
      </w:r>
    </w:p>
    <w:p w:rsidR="002F3027" w:rsidRDefault="002F3027" w:rsidP="002F3027">
      <w:pPr>
        <w:shd w:val="clear" w:color="auto" w:fill="FFFFFF"/>
        <w:spacing w:after="0" w:line="240" w:lineRule="auto"/>
        <w:jc w:val="center"/>
        <w:textAlignment w:val="baseline"/>
        <w:rPr>
          <w:rFonts w:ascii="Times New Roman" w:hAnsi="Times New Roman"/>
          <w:sz w:val="28"/>
          <w:szCs w:val="28"/>
        </w:rPr>
      </w:pPr>
      <w:r w:rsidRPr="002F3027">
        <w:rPr>
          <w:rFonts w:ascii="Times New Roman" w:hAnsi="Times New Roman"/>
          <w:b/>
          <w:bCs/>
          <w:sz w:val="28"/>
          <w:szCs w:val="28"/>
        </w:rPr>
        <w:t>«</w:t>
      </w:r>
      <w:r w:rsidR="00157CC7" w:rsidRPr="004C2F13">
        <w:rPr>
          <w:rFonts w:ascii="Times New Roman" w:hAnsi="Times New Roman"/>
          <w:b/>
          <w:sz w:val="28"/>
          <w:szCs w:val="28"/>
        </w:rPr>
        <w:t>Прием уведомления о планируемом сносе объекта капитального строительства</w:t>
      </w:r>
      <w:r w:rsidR="00157CC7">
        <w:rPr>
          <w:rFonts w:ascii="Times New Roman" w:hAnsi="Times New Roman"/>
          <w:b/>
          <w:sz w:val="28"/>
          <w:szCs w:val="28"/>
        </w:rPr>
        <w:t xml:space="preserve"> и</w:t>
      </w:r>
      <w:r w:rsidR="00157CC7" w:rsidRPr="004C2F13">
        <w:rPr>
          <w:rFonts w:ascii="Times New Roman" w:hAnsi="Times New Roman"/>
          <w:b/>
          <w:sz w:val="28"/>
          <w:szCs w:val="28"/>
        </w:rPr>
        <w:t xml:space="preserve"> уведомления о завершении сноса объекта капитального строительства на территории муниципального образования</w:t>
      </w:r>
      <w:r w:rsidR="00157CC7">
        <w:rPr>
          <w:rFonts w:ascii="Times New Roman" w:hAnsi="Times New Roman"/>
          <w:b/>
          <w:sz w:val="28"/>
          <w:szCs w:val="28"/>
        </w:rPr>
        <w:t xml:space="preserve"> Александровское сельское поселение </w:t>
      </w:r>
      <w:proofErr w:type="spellStart"/>
      <w:r w:rsidR="00157CC7">
        <w:rPr>
          <w:rFonts w:ascii="Times New Roman" w:hAnsi="Times New Roman"/>
          <w:b/>
          <w:sz w:val="28"/>
          <w:szCs w:val="28"/>
        </w:rPr>
        <w:t>Котельничского</w:t>
      </w:r>
      <w:proofErr w:type="spellEnd"/>
      <w:r w:rsidR="00157CC7">
        <w:rPr>
          <w:rFonts w:ascii="Times New Roman" w:hAnsi="Times New Roman"/>
          <w:b/>
          <w:sz w:val="28"/>
          <w:szCs w:val="28"/>
        </w:rPr>
        <w:t xml:space="preserve"> района Кировской области</w:t>
      </w:r>
      <w:r w:rsidRPr="002F3027">
        <w:rPr>
          <w:rFonts w:ascii="Times New Roman" w:hAnsi="Times New Roman"/>
          <w:b/>
          <w:bCs/>
          <w:sz w:val="28"/>
          <w:szCs w:val="28"/>
        </w:rPr>
        <w:t>» </w:t>
      </w:r>
      <w:r w:rsidRPr="002F3027">
        <w:rPr>
          <w:rFonts w:ascii="Times New Roman" w:hAnsi="Times New Roman"/>
          <w:sz w:val="28"/>
          <w:szCs w:val="28"/>
        </w:rPr>
        <w:t> </w:t>
      </w:r>
    </w:p>
    <w:p w:rsidR="002F3027" w:rsidRPr="002F3027" w:rsidRDefault="002F3027" w:rsidP="002F3027">
      <w:pPr>
        <w:shd w:val="clear" w:color="auto" w:fill="FFFFFF"/>
        <w:spacing w:after="0" w:line="240" w:lineRule="auto"/>
        <w:jc w:val="center"/>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sz w:val="28"/>
          <w:szCs w:val="28"/>
        </w:rPr>
        <w:t>1. Общие положения</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1.1. Предмет регулирования регламента</w:t>
      </w:r>
      <w:r w:rsidRPr="002F3027">
        <w:rPr>
          <w:rFonts w:ascii="Times New Roman" w:hAnsi="Times New Roman"/>
          <w:sz w:val="28"/>
          <w:szCs w:val="28"/>
        </w:rPr>
        <w:t> </w:t>
      </w:r>
    </w:p>
    <w:p w:rsidR="002F3027" w:rsidRPr="002F3027" w:rsidRDefault="002F3027" w:rsidP="002F3027">
      <w:pPr>
        <w:shd w:val="clear" w:color="auto" w:fill="FFFFFF"/>
        <w:spacing w:after="0" w:line="240" w:lineRule="auto"/>
        <w:jc w:val="both"/>
        <w:textAlignment w:val="baseline"/>
        <w:rPr>
          <w:rFonts w:ascii="Times New Roman" w:hAnsi="Times New Roman"/>
          <w:sz w:val="18"/>
          <w:szCs w:val="18"/>
        </w:rPr>
      </w:pPr>
      <w:proofErr w:type="gramStart"/>
      <w:r w:rsidRPr="002F3027">
        <w:rPr>
          <w:rFonts w:ascii="Times New Roman" w:hAnsi="Times New Roman"/>
          <w:sz w:val="28"/>
          <w:szCs w:val="28"/>
        </w:rPr>
        <w:t>Административный регламент предоставления муниципальной услуги «</w:t>
      </w:r>
      <w:r w:rsidR="00157CC7" w:rsidRPr="00157CC7">
        <w:rPr>
          <w:rFonts w:ascii="Times New Roman" w:hAnsi="Times New Roman"/>
          <w:sz w:val="28"/>
          <w:szCs w:val="28"/>
        </w:rPr>
        <w:t xml:space="preserve">Прием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Александровское сельское поселение </w:t>
      </w:r>
      <w:proofErr w:type="spellStart"/>
      <w:r w:rsidR="00157CC7" w:rsidRPr="00157CC7">
        <w:rPr>
          <w:rFonts w:ascii="Times New Roman" w:hAnsi="Times New Roman"/>
          <w:sz w:val="28"/>
          <w:szCs w:val="28"/>
        </w:rPr>
        <w:t>Котельничского</w:t>
      </w:r>
      <w:proofErr w:type="spellEnd"/>
      <w:r w:rsidR="00157CC7" w:rsidRPr="00157CC7">
        <w:rPr>
          <w:rFonts w:ascii="Times New Roman" w:hAnsi="Times New Roman"/>
          <w:sz w:val="28"/>
          <w:szCs w:val="28"/>
        </w:rPr>
        <w:t xml:space="preserve"> района Кировской области</w:t>
      </w:r>
      <w:r w:rsidRPr="002F3027">
        <w:rPr>
          <w:rFonts w:ascii="Times New Roman" w:hAnsi="Times New Roman"/>
          <w:bCs/>
          <w:sz w:val="28"/>
          <w:szCs w:val="28"/>
        </w:rPr>
        <w:t>»</w:t>
      </w:r>
      <w:r w:rsidRPr="002F3027">
        <w:rPr>
          <w:rFonts w:ascii="Times New Roman" w:hAnsi="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roofErr w:type="gramEnd"/>
      <w:r w:rsidRPr="002F3027">
        <w:rPr>
          <w:rFonts w:ascii="Times New Roman" w:hAnsi="Times New Roman"/>
          <w:sz w:val="28"/>
          <w:szCs w:val="28"/>
        </w:rPr>
        <w:t xml:space="preserve"> процедур в электронной форме и особенности выполнения административных процедур в многофункциональном центре, формы </w:t>
      </w:r>
      <w:proofErr w:type="gramStart"/>
      <w:r w:rsidRPr="002F3027">
        <w:rPr>
          <w:rFonts w:ascii="Times New Roman" w:hAnsi="Times New Roman"/>
          <w:sz w:val="28"/>
          <w:szCs w:val="28"/>
        </w:rPr>
        <w:t>контроля за</w:t>
      </w:r>
      <w:proofErr w:type="gramEnd"/>
      <w:r w:rsidRPr="002F3027">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Предметом регулирования административного регламента является регулирование отношений, возникающих между администрацией </w:t>
      </w:r>
      <w:r w:rsidR="00986BF9">
        <w:rPr>
          <w:rFonts w:ascii="Times New Roman" w:hAnsi="Times New Roman"/>
          <w:sz w:val="28"/>
          <w:szCs w:val="28"/>
        </w:rPr>
        <w:t>Александровского</w:t>
      </w:r>
      <w:r w:rsidRPr="002F3027">
        <w:rPr>
          <w:rFonts w:ascii="Times New Roman" w:hAnsi="Times New Roman"/>
          <w:sz w:val="28"/>
          <w:szCs w:val="28"/>
        </w:rPr>
        <w:t> сельского поселения и физическими или юридическими лицами при предоставлении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p>
    <w:p w:rsidR="002F3027" w:rsidRPr="002F3027" w:rsidRDefault="002F3027" w:rsidP="002F3027">
      <w:pPr>
        <w:spacing w:after="0" w:line="240" w:lineRule="auto"/>
        <w:ind w:firstLine="426"/>
        <w:jc w:val="both"/>
        <w:textAlignment w:val="baseline"/>
        <w:rPr>
          <w:rFonts w:ascii="Times New Roman" w:hAnsi="Times New Roman"/>
          <w:sz w:val="18"/>
          <w:szCs w:val="18"/>
        </w:rPr>
      </w:pPr>
      <w:r w:rsidRPr="002F3027">
        <w:rPr>
          <w:rFonts w:ascii="Times New Roman" w:hAnsi="Times New Roman"/>
          <w:sz w:val="28"/>
          <w:szCs w:val="28"/>
        </w:rPr>
        <w:lastRenderedPageBreak/>
        <w:t>Основные понятия в настоящем Административном регламенте используются в том же значении, в котором они приведены в Федеральном </w:t>
      </w:r>
      <w:hyperlink r:id="rId6" w:tgtFrame="_blank" w:history="1">
        <w:r w:rsidRPr="002F3027">
          <w:rPr>
            <w:rFonts w:ascii="Times New Roman" w:hAnsi="Times New Roman"/>
            <w:color w:val="0000FF"/>
            <w:sz w:val="28"/>
            <w:szCs w:val="28"/>
            <w:u w:val="single"/>
          </w:rPr>
          <w:t>законе</w:t>
        </w:r>
      </w:hyperlink>
      <w:r w:rsidRPr="002F3027">
        <w:rPr>
          <w:rFonts w:ascii="Times New Roman" w:hAnsi="Times New Roman"/>
          <w:sz w:val="28"/>
          <w:szCs w:val="28"/>
        </w:rPr>
        <w:t>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 </w:t>
      </w:r>
    </w:p>
    <w:p w:rsidR="002F3027" w:rsidRPr="002F3027" w:rsidRDefault="002F3027" w:rsidP="002F3027">
      <w:pPr>
        <w:spacing w:after="0" w:line="240" w:lineRule="auto"/>
        <w:ind w:left="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705"/>
        <w:jc w:val="both"/>
        <w:textAlignment w:val="baseline"/>
        <w:rPr>
          <w:rFonts w:ascii="Times New Roman" w:hAnsi="Times New Roman"/>
          <w:sz w:val="18"/>
          <w:szCs w:val="18"/>
        </w:rPr>
      </w:pPr>
      <w:r w:rsidRPr="002F3027">
        <w:rPr>
          <w:rFonts w:ascii="Times New Roman" w:hAnsi="Times New Roman"/>
          <w:b/>
          <w:bCs/>
          <w:sz w:val="28"/>
          <w:szCs w:val="28"/>
        </w:rPr>
        <w:t>1.2. Круг заявителей</w:t>
      </w:r>
      <w:r w:rsidRPr="002F3027">
        <w:rPr>
          <w:rFonts w:ascii="Times New Roman" w:hAnsi="Times New Roman"/>
          <w:sz w:val="28"/>
          <w:szCs w:val="28"/>
        </w:rPr>
        <w:t> </w:t>
      </w:r>
    </w:p>
    <w:p w:rsidR="002F3027" w:rsidRPr="002F3027" w:rsidRDefault="002F3027" w:rsidP="002F3027">
      <w:pPr>
        <w:spacing w:after="0" w:line="240" w:lineRule="auto"/>
        <w:ind w:firstLine="426"/>
        <w:jc w:val="both"/>
        <w:textAlignment w:val="baseline"/>
        <w:rPr>
          <w:rFonts w:ascii="Times New Roman" w:hAnsi="Times New Roman"/>
          <w:sz w:val="18"/>
          <w:szCs w:val="18"/>
        </w:rPr>
      </w:pPr>
      <w:r w:rsidRPr="002F3027">
        <w:rPr>
          <w:rFonts w:ascii="Times New Roman" w:hAnsi="Times New Roman"/>
          <w:sz w:val="28"/>
          <w:szCs w:val="28"/>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являющееся застройщиком или техническим заказчиком,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w:t>
      </w:r>
    </w:p>
    <w:p w:rsidR="002F3027" w:rsidRPr="002F3027" w:rsidRDefault="002F3027" w:rsidP="002F3027">
      <w:pPr>
        <w:spacing w:after="0" w:line="240" w:lineRule="auto"/>
        <w:ind w:firstLine="426"/>
        <w:jc w:val="both"/>
        <w:textAlignment w:val="baseline"/>
        <w:rPr>
          <w:rFonts w:ascii="Times New Roman" w:hAnsi="Times New Roman"/>
          <w:sz w:val="18"/>
          <w:szCs w:val="18"/>
        </w:rPr>
      </w:pPr>
      <w:r w:rsidRPr="002F3027">
        <w:rPr>
          <w:rFonts w:ascii="Times New Roman" w:hAnsi="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 </w:t>
      </w:r>
    </w:p>
    <w:p w:rsidR="002F3027" w:rsidRPr="002F3027" w:rsidRDefault="002F3027" w:rsidP="002F3027">
      <w:pPr>
        <w:spacing w:after="0" w:line="240" w:lineRule="auto"/>
        <w:ind w:left="705"/>
        <w:jc w:val="both"/>
        <w:textAlignment w:val="baseline"/>
        <w:rPr>
          <w:rFonts w:ascii="Times New Roman" w:hAnsi="Times New Roman"/>
          <w:sz w:val="18"/>
          <w:szCs w:val="18"/>
        </w:rPr>
      </w:pPr>
      <w:r w:rsidRPr="002F3027">
        <w:rPr>
          <w:rFonts w:ascii="Times New Roman" w:hAnsi="Times New Roman"/>
          <w:b/>
          <w:bCs/>
          <w:sz w:val="28"/>
          <w:szCs w:val="28"/>
        </w:rPr>
        <w:t>1.3.Требования к порядку информирования о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информационных стендах в местах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 личном обращении заявителя в администрацию </w:t>
      </w:r>
      <w:r w:rsidR="00986BF9">
        <w:rPr>
          <w:rFonts w:ascii="Times New Roman" w:hAnsi="Times New Roman"/>
          <w:sz w:val="28"/>
          <w:szCs w:val="28"/>
        </w:rPr>
        <w:t>Александровского</w:t>
      </w:r>
      <w:r w:rsidRPr="002F3027">
        <w:rPr>
          <w:rFonts w:ascii="Times New Roman" w:hAnsi="Times New Roman"/>
          <w:sz w:val="28"/>
          <w:szCs w:val="28"/>
        </w:rPr>
        <w:t> сельского поселения;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 обращении в письменной форме, в форме электронного документа;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 телефону.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1.3.5. Информация о порядке предоставления муниципальной услуги предоставляется бесплатно.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1.3.6. Порядок, форма, место размещения и способы получения справочной информации.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proofErr w:type="gramStart"/>
      <w:r w:rsidRPr="002F3027">
        <w:rPr>
          <w:rFonts w:ascii="Times New Roman" w:hAnsi="Times New Roman"/>
          <w:sz w:val="28"/>
          <w:szCs w:val="28"/>
        </w:rPr>
        <w:t>Информацию о месте нахождения, графике работы администрации </w:t>
      </w:r>
      <w:r w:rsidR="00E30CCF">
        <w:rPr>
          <w:rFonts w:ascii="Times New Roman" w:hAnsi="Times New Roman"/>
          <w:sz w:val="28"/>
          <w:szCs w:val="28"/>
        </w:rPr>
        <w:t>Александровского</w:t>
      </w:r>
      <w:r w:rsidRPr="002F3027">
        <w:rPr>
          <w:rFonts w:ascii="Times New Roman" w:hAnsi="Times New Roman"/>
          <w:sz w:val="28"/>
          <w:szCs w:val="28"/>
        </w:rPr>
        <w:t>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E30CCF">
        <w:rPr>
          <w:rFonts w:ascii="Times New Roman" w:hAnsi="Times New Roman"/>
          <w:sz w:val="28"/>
          <w:szCs w:val="28"/>
        </w:rPr>
        <w:t>Александровского</w:t>
      </w:r>
      <w:r w:rsidRPr="002F3027">
        <w:rPr>
          <w:rFonts w:ascii="Times New Roman" w:hAnsi="Times New Roman"/>
          <w:sz w:val="28"/>
          <w:szCs w:val="28"/>
        </w:rPr>
        <w:t> сельского поселения, организаций, участвующих в предоставлении муниципальной услуги, адреса официального сайта, а также электронной почты</w:t>
      </w:r>
      <w:proofErr w:type="gramEnd"/>
      <w:r w:rsidRPr="002F3027">
        <w:rPr>
          <w:rFonts w:ascii="Times New Roman" w:hAnsi="Times New Roman"/>
          <w:sz w:val="28"/>
          <w:szCs w:val="28"/>
        </w:rPr>
        <w:t xml:space="preserve"> и (или) формы обратной связи администрации </w:t>
      </w:r>
      <w:r w:rsidR="00E30CCF">
        <w:rPr>
          <w:rFonts w:ascii="Times New Roman" w:hAnsi="Times New Roman"/>
          <w:sz w:val="28"/>
          <w:szCs w:val="28"/>
        </w:rPr>
        <w:t>Александровского</w:t>
      </w:r>
      <w:r w:rsidRPr="002F3027">
        <w:rPr>
          <w:rFonts w:ascii="Times New Roman" w:hAnsi="Times New Roman"/>
          <w:sz w:val="28"/>
          <w:szCs w:val="28"/>
        </w:rPr>
        <w:t> сельского поселения, в сети «Интернет», можно получить: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информационном стенде, находящемся на стенде администрации </w:t>
      </w:r>
      <w:r w:rsidR="00E30CCF">
        <w:rPr>
          <w:rFonts w:ascii="Times New Roman" w:hAnsi="Times New Roman"/>
          <w:sz w:val="28"/>
          <w:szCs w:val="28"/>
        </w:rPr>
        <w:t>Александровского</w:t>
      </w:r>
      <w:r w:rsidRPr="002F3027">
        <w:rPr>
          <w:rFonts w:ascii="Times New Roman" w:hAnsi="Times New Roman"/>
          <w:sz w:val="28"/>
          <w:szCs w:val="28"/>
        </w:rPr>
        <w:t> сельского поселения;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официальном сайте администрации;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Едином портале государственных и муниципальных услуг (функций);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при обращении в письменной форме, в форме электронного документа;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 телефону. </w:t>
      </w:r>
    </w:p>
    <w:p w:rsidR="002F3027" w:rsidRPr="002F3027" w:rsidRDefault="002F3027" w:rsidP="002F3027">
      <w:pPr>
        <w:spacing w:after="0" w:line="240" w:lineRule="auto"/>
        <w:ind w:firstLine="705"/>
        <w:jc w:val="center"/>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center"/>
        <w:textAlignment w:val="baseline"/>
        <w:rPr>
          <w:rFonts w:ascii="Times New Roman" w:hAnsi="Times New Roman"/>
          <w:sz w:val="18"/>
          <w:szCs w:val="18"/>
        </w:rPr>
      </w:pPr>
      <w:r w:rsidRPr="002F3027">
        <w:rPr>
          <w:rFonts w:ascii="Times New Roman" w:hAnsi="Times New Roman"/>
          <w:b/>
          <w:bCs/>
          <w:sz w:val="28"/>
          <w:szCs w:val="28"/>
        </w:rPr>
        <w:t>2. Стандарт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 Наименование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Наименование муниципальной услуги: «</w:t>
      </w:r>
      <w:r w:rsidRPr="002F3027">
        <w:rPr>
          <w:rFonts w:ascii="Times New Roman" w:eastAsia="Calibri" w:hAnsi="Times New Roman"/>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F3027">
        <w:rPr>
          <w:rFonts w:ascii="Times New Roman" w:hAnsi="Times New Roman"/>
          <w:sz w:val="28"/>
          <w:szCs w:val="28"/>
          <w:lang w:eastAsia="ar-SA"/>
        </w:rPr>
        <w:t xml:space="preserve"> в муниципальном образовании </w:t>
      </w:r>
      <w:r w:rsidR="00E30CCF">
        <w:rPr>
          <w:rFonts w:ascii="Times New Roman" w:hAnsi="Times New Roman"/>
          <w:sz w:val="28"/>
          <w:szCs w:val="28"/>
        </w:rPr>
        <w:t>Александровское с</w:t>
      </w:r>
      <w:r w:rsidRPr="002F3027">
        <w:rPr>
          <w:rFonts w:ascii="Times New Roman" w:hAnsi="Times New Roman"/>
          <w:sz w:val="28"/>
          <w:szCs w:val="28"/>
          <w:lang w:eastAsia="ar-SA"/>
        </w:rPr>
        <w:t xml:space="preserve">ельское поселение </w:t>
      </w:r>
      <w:proofErr w:type="spellStart"/>
      <w:r w:rsidRPr="002F3027">
        <w:rPr>
          <w:rFonts w:ascii="Times New Roman" w:hAnsi="Times New Roman"/>
          <w:sz w:val="28"/>
          <w:szCs w:val="28"/>
          <w:lang w:eastAsia="ar-SA"/>
        </w:rPr>
        <w:t>Котельничского</w:t>
      </w:r>
      <w:proofErr w:type="spellEnd"/>
      <w:r w:rsidRPr="002F3027">
        <w:rPr>
          <w:rFonts w:ascii="Times New Roman" w:hAnsi="Times New Roman"/>
          <w:sz w:val="28"/>
          <w:szCs w:val="28"/>
          <w:lang w:eastAsia="ar-SA"/>
        </w:rPr>
        <w:t xml:space="preserve"> района Кировской области</w:t>
      </w:r>
      <w:r w:rsidR="00E30CCF">
        <w:rPr>
          <w:rFonts w:ascii="Times New Roman" w:hAnsi="Times New Roman"/>
          <w:bCs/>
          <w:sz w:val="28"/>
          <w:szCs w:val="28"/>
        </w:rPr>
        <w:t>»</w:t>
      </w:r>
      <w:r w:rsidRPr="002F3027">
        <w:rPr>
          <w:rFonts w:ascii="Times New Roman" w:hAnsi="Times New Roman"/>
          <w:sz w:val="28"/>
          <w:szCs w:val="28"/>
        </w:rPr>
        <w:t xml:space="preserve"> (далее – муниципальная услуга).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2.2.Наименование органа, предоставляющего муниципальную услугу</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Муниципальная услуга предоставляется администрацией </w:t>
      </w:r>
      <w:r w:rsidR="00E30CCF">
        <w:rPr>
          <w:rFonts w:ascii="Times New Roman" w:hAnsi="Times New Roman"/>
          <w:sz w:val="28"/>
          <w:szCs w:val="28"/>
        </w:rPr>
        <w:t>Александровского</w:t>
      </w:r>
      <w:r w:rsidRPr="002F3027">
        <w:rPr>
          <w:rFonts w:ascii="Times New Roman" w:hAnsi="Times New Roman"/>
          <w:sz w:val="28"/>
          <w:szCs w:val="28"/>
        </w:rPr>
        <w:t> сельского поселения (далее – администрация).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363BD">
        <w:rPr>
          <w:rFonts w:ascii="Times New Roman" w:hAnsi="Times New Roman"/>
          <w:sz w:val="28"/>
          <w:szCs w:val="28"/>
        </w:rPr>
        <w:t>Александровской</w:t>
      </w:r>
      <w:r w:rsidRPr="002F3027">
        <w:rPr>
          <w:rFonts w:ascii="Times New Roman" w:hAnsi="Times New Roman"/>
          <w:sz w:val="28"/>
          <w:szCs w:val="28"/>
        </w:rPr>
        <w:t> сельской Думы. </w:t>
      </w:r>
    </w:p>
    <w:p w:rsidR="002F3027" w:rsidRPr="002F3027" w:rsidRDefault="002F3027" w:rsidP="002F3027">
      <w:pPr>
        <w:spacing w:after="0" w:line="240" w:lineRule="auto"/>
        <w:ind w:firstLine="705"/>
        <w:textAlignment w:val="baseline"/>
        <w:rPr>
          <w:rFonts w:ascii="Times New Roman" w:hAnsi="Times New Roman"/>
          <w:sz w:val="18"/>
          <w:szCs w:val="18"/>
        </w:rPr>
      </w:pPr>
      <w:r w:rsidRPr="002F3027">
        <w:rPr>
          <w:rFonts w:ascii="Times New Roman" w:hAnsi="Times New Roman"/>
          <w:b/>
          <w:bCs/>
          <w:sz w:val="28"/>
          <w:szCs w:val="28"/>
        </w:rPr>
        <w:t>2.3. Результат предоставления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textAlignment w:val="baseline"/>
        <w:rPr>
          <w:rFonts w:ascii="Times New Roman" w:hAnsi="Times New Roman"/>
          <w:sz w:val="18"/>
          <w:szCs w:val="18"/>
        </w:rPr>
      </w:pPr>
      <w:r w:rsidRPr="002F3027">
        <w:rPr>
          <w:rFonts w:ascii="Times New Roman" w:hAnsi="Times New Roman"/>
          <w:sz w:val="28"/>
          <w:szCs w:val="28"/>
        </w:rPr>
        <w:t>Результатом предоставления муниципальной услуги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размещение уведомления о планируемом сносе объекта капитального строительства,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2.4. Срок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предоставления муниципальной услуги – не более 7 рабочих дней со дня поступления уведомления.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В случае передачи документов через многофункциональный центр срок исчисляется со дня получения администрацией уведомления.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2.5.Нормативные правовые акты, регулирующие предоставление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Перечень</w:t>
      </w:r>
      <w:r w:rsidRPr="002F3027">
        <w:rPr>
          <w:rFonts w:ascii="Times New Roman" w:hAnsi="Times New Roman"/>
          <w:sz w:val="28"/>
          <w:szCs w:val="28"/>
          <w:lang w:val="en-US"/>
        </w:rPr>
        <w:t> </w:t>
      </w:r>
      <w:r w:rsidRPr="002F3027">
        <w:rPr>
          <w:rFonts w:ascii="Times New Roman" w:hAnsi="Times New Roman"/>
          <w:sz w:val="28"/>
          <w:szCs w:val="28"/>
        </w:rPr>
        <w:t>нормативных</w:t>
      </w:r>
      <w:r w:rsidRPr="002F3027">
        <w:rPr>
          <w:rFonts w:ascii="Times New Roman" w:hAnsi="Times New Roman"/>
          <w:sz w:val="28"/>
          <w:szCs w:val="28"/>
          <w:lang w:val="en-US"/>
        </w:rPr>
        <w:t> </w:t>
      </w:r>
      <w:r w:rsidRPr="002F3027">
        <w:rPr>
          <w:rFonts w:ascii="Times New Roman" w:hAnsi="Times New Roman"/>
          <w:sz w:val="28"/>
          <w:szCs w:val="28"/>
        </w:rPr>
        <w:t>правовых</w:t>
      </w:r>
      <w:r w:rsidRPr="002F3027">
        <w:rPr>
          <w:rFonts w:ascii="Times New Roman" w:hAnsi="Times New Roman"/>
          <w:sz w:val="28"/>
          <w:szCs w:val="28"/>
          <w:lang w:val="en-US"/>
        </w:rPr>
        <w:t> </w:t>
      </w:r>
      <w:r w:rsidRPr="002F3027">
        <w:rPr>
          <w:rFonts w:ascii="Times New Roman" w:hAnsi="Times New Roman"/>
          <w:sz w:val="28"/>
          <w:szCs w:val="28"/>
        </w:rPr>
        <w:t>актов,</w:t>
      </w:r>
      <w:r w:rsidRPr="002F3027">
        <w:rPr>
          <w:rFonts w:ascii="Times New Roman" w:hAnsi="Times New Roman"/>
          <w:sz w:val="28"/>
          <w:szCs w:val="28"/>
          <w:lang w:val="en-US"/>
        </w:rPr>
        <w:t> </w:t>
      </w:r>
      <w:r w:rsidRPr="002F3027">
        <w:rPr>
          <w:rFonts w:ascii="Times New Roman" w:hAnsi="Times New Roman"/>
          <w:sz w:val="28"/>
          <w:szCs w:val="28"/>
        </w:rPr>
        <w:t>регулирующих</w:t>
      </w:r>
      <w:r w:rsidRPr="002F3027">
        <w:rPr>
          <w:rFonts w:ascii="Times New Roman" w:hAnsi="Times New Roman"/>
          <w:sz w:val="28"/>
          <w:szCs w:val="28"/>
          <w:lang w:val="en-US"/>
        </w:rPr>
        <w:t> </w:t>
      </w:r>
      <w:r w:rsidRPr="002F3027">
        <w:rPr>
          <w:rFonts w:ascii="Times New Roman" w:hAnsi="Times New Roman"/>
          <w:sz w:val="28"/>
          <w:szCs w:val="28"/>
        </w:rPr>
        <w:t>предоставление</w:t>
      </w:r>
      <w:r w:rsidRPr="002F3027">
        <w:rPr>
          <w:rFonts w:ascii="Times New Roman" w:hAnsi="Times New Roman"/>
          <w:sz w:val="28"/>
          <w:szCs w:val="28"/>
          <w:lang w:val="en-US"/>
        </w:rPr>
        <w:t> </w:t>
      </w:r>
      <w:r w:rsidRPr="002F3027">
        <w:rPr>
          <w:rFonts w:ascii="Times New Roman" w:hAnsi="Times New Roman"/>
          <w:sz w:val="28"/>
          <w:szCs w:val="28"/>
        </w:rPr>
        <w:t>муниципальной</w:t>
      </w:r>
      <w:r w:rsidRPr="002F3027">
        <w:rPr>
          <w:rFonts w:ascii="Times New Roman" w:hAnsi="Times New Roman"/>
          <w:sz w:val="28"/>
          <w:szCs w:val="28"/>
          <w:lang w:val="en-US"/>
        </w:rPr>
        <w:t> </w:t>
      </w:r>
      <w:r w:rsidRPr="002F3027">
        <w:rPr>
          <w:rFonts w:ascii="Times New Roman" w:hAnsi="Times New Roman"/>
          <w:sz w:val="28"/>
          <w:szCs w:val="28"/>
        </w:rPr>
        <w:t>услуги</w:t>
      </w:r>
      <w:r w:rsidRPr="002F3027">
        <w:rPr>
          <w:rFonts w:ascii="Times New Roman" w:hAnsi="Times New Roman"/>
          <w:sz w:val="28"/>
          <w:szCs w:val="28"/>
          <w:lang w:val="en-US"/>
        </w:rPr>
        <w:t> </w:t>
      </w:r>
      <w:r w:rsidRPr="002F3027">
        <w:rPr>
          <w:rFonts w:ascii="Times New Roman" w:hAnsi="Times New Roman"/>
          <w:sz w:val="28"/>
          <w:szCs w:val="28"/>
        </w:rPr>
        <w:t>размещены: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на</w:t>
      </w:r>
      <w:r w:rsidRPr="002F3027">
        <w:rPr>
          <w:rFonts w:ascii="Times New Roman" w:hAnsi="Times New Roman"/>
          <w:sz w:val="28"/>
          <w:szCs w:val="28"/>
          <w:lang w:val="en-US"/>
        </w:rPr>
        <w:t> </w:t>
      </w:r>
      <w:r w:rsidRPr="002F3027">
        <w:rPr>
          <w:rFonts w:ascii="Times New Roman" w:hAnsi="Times New Roman"/>
          <w:sz w:val="28"/>
          <w:szCs w:val="28"/>
        </w:rPr>
        <w:t>сайте</w:t>
      </w:r>
      <w:r w:rsidRPr="002F3027">
        <w:rPr>
          <w:rFonts w:ascii="Times New Roman" w:hAnsi="Times New Roman"/>
          <w:sz w:val="28"/>
          <w:szCs w:val="28"/>
          <w:lang w:val="en-US"/>
        </w:rPr>
        <w:t> </w:t>
      </w:r>
      <w:r w:rsidRPr="002F3027">
        <w:rPr>
          <w:rFonts w:ascii="Times New Roman" w:hAnsi="Times New Roman"/>
          <w:sz w:val="28"/>
          <w:szCs w:val="28"/>
        </w:rPr>
        <w:t>администрации;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федеральном</w:t>
      </w:r>
      <w:r w:rsidRPr="002F3027">
        <w:rPr>
          <w:rFonts w:ascii="Times New Roman" w:hAnsi="Times New Roman"/>
          <w:sz w:val="28"/>
          <w:szCs w:val="28"/>
          <w:lang w:val="en-US"/>
        </w:rPr>
        <w:t> </w:t>
      </w:r>
      <w:r w:rsidRPr="002F3027">
        <w:rPr>
          <w:rFonts w:ascii="Times New Roman" w:hAnsi="Times New Roman"/>
          <w:sz w:val="28"/>
          <w:szCs w:val="28"/>
        </w:rPr>
        <w:t>реестре;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Едином</w:t>
      </w:r>
      <w:r w:rsidRPr="002F3027">
        <w:rPr>
          <w:rFonts w:ascii="Times New Roman" w:hAnsi="Times New Roman"/>
          <w:sz w:val="28"/>
          <w:szCs w:val="28"/>
          <w:lang w:val="en-US"/>
        </w:rPr>
        <w:t> </w:t>
      </w:r>
      <w:r w:rsidRPr="002F3027">
        <w:rPr>
          <w:rFonts w:ascii="Times New Roman" w:hAnsi="Times New Roman"/>
          <w:sz w:val="28"/>
          <w:szCs w:val="28"/>
        </w:rPr>
        <w:t>портале</w:t>
      </w:r>
      <w:r w:rsidRPr="002F3027">
        <w:rPr>
          <w:rFonts w:ascii="Times New Roman" w:hAnsi="Times New Roman"/>
          <w:sz w:val="28"/>
          <w:szCs w:val="28"/>
          <w:lang w:val="en-US"/>
        </w:rPr>
        <w:t> </w:t>
      </w:r>
      <w:r w:rsidRPr="002F3027">
        <w:rPr>
          <w:rFonts w:ascii="Times New Roman" w:hAnsi="Times New Roman"/>
          <w:sz w:val="28"/>
          <w:szCs w:val="28"/>
        </w:rPr>
        <w:t>государственных</w:t>
      </w:r>
      <w:r w:rsidRPr="002F3027">
        <w:rPr>
          <w:rFonts w:ascii="Times New Roman" w:hAnsi="Times New Roman"/>
          <w:sz w:val="28"/>
          <w:szCs w:val="28"/>
          <w:lang w:val="en-US"/>
        </w:rPr>
        <w:t> </w:t>
      </w:r>
      <w:r w:rsidRPr="002F3027">
        <w:rPr>
          <w:rFonts w:ascii="Times New Roman" w:hAnsi="Times New Roman"/>
          <w:sz w:val="28"/>
          <w:szCs w:val="28"/>
        </w:rPr>
        <w:t>и</w:t>
      </w:r>
      <w:r w:rsidRPr="002F3027">
        <w:rPr>
          <w:rFonts w:ascii="Times New Roman" w:hAnsi="Times New Roman"/>
          <w:sz w:val="28"/>
          <w:szCs w:val="28"/>
          <w:lang w:val="en-US"/>
        </w:rPr>
        <w:t> </w:t>
      </w:r>
      <w:r w:rsidRPr="002F3027">
        <w:rPr>
          <w:rFonts w:ascii="Times New Roman" w:hAnsi="Times New Roman"/>
          <w:sz w:val="28"/>
          <w:szCs w:val="28"/>
        </w:rPr>
        <w:t>муниципальных</w:t>
      </w:r>
      <w:r w:rsidRPr="002F3027">
        <w:rPr>
          <w:rFonts w:ascii="Times New Roman" w:hAnsi="Times New Roman"/>
          <w:sz w:val="28"/>
          <w:szCs w:val="28"/>
          <w:lang w:val="en-US"/>
        </w:rPr>
        <w:t> </w:t>
      </w:r>
      <w:r w:rsidRPr="002F3027">
        <w:rPr>
          <w:rFonts w:ascii="Times New Roman" w:hAnsi="Times New Roman"/>
          <w:sz w:val="28"/>
          <w:szCs w:val="28"/>
        </w:rPr>
        <w:t>услуг</w:t>
      </w:r>
      <w:r w:rsidRPr="002F3027">
        <w:rPr>
          <w:rFonts w:ascii="Times New Roman" w:hAnsi="Times New Roman"/>
          <w:sz w:val="28"/>
          <w:szCs w:val="28"/>
          <w:lang w:val="en-US"/>
        </w:rPr>
        <w:t> </w:t>
      </w:r>
      <w:r w:rsidRPr="002F3027">
        <w:rPr>
          <w:rFonts w:ascii="Times New Roman" w:hAnsi="Times New Roman"/>
          <w:sz w:val="28"/>
          <w:szCs w:val="28"/>
        </w:rPr>
        <w:t>(функций).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2.6.Исчерпывающий</w:t>
      </w:r>
      <w:r w:rsidRPr="002F3027">
        <w:rPr>
          <w:rFonts w:ascii="Times New Roman" w:hAnsi="Times New Roman"/>
          <w:b/>
          <w:bCs/>
          <w:sz w:val="28"/>
          <w:szCs w:val="28"/>
          <w:lang w:val="en-US"/>
        </w:rPr>
        <w:t> </w:t>
      </w:r>
      <w:r w:rsidRPr="002F3027">
        <w:rPr>
          <w:rFonts w:ascii="Times New Roman" w:hAnsi="Times New Roman"/>
          <w:b/>
          <w:bCs/>
          <w:sz w:val="28"/>
          <w:szCs w:val="28"/>
        </w:rPr>
        <w:t>перечень</w:t>
      </w:r>
      <w:r w:rsidRPr="002F3027">
        <w:rPr>
          <w:rFonts w:ascii="Times New Roman" w:hAnsi="Times New Roman"/>
          <w:b/>
          <w:bCs/>
          <w:sz w:val="28"/>
          <w:szCs w:val="28"/>
          <w:lang w:val="en-US"/>
        </w:rPr>
        <w:t> </w:t>
      </w:r>
      <w:r w:rsidRPr="002F3027">
        <w:rPr>
          <w:rFonts w:ascii="Times New Roman" w:hAnsi="Times New Roman"/>
          <w:b/>
          <w:bCs/>
          <w:sz w:val="28"/>
          <w:szCs w:val="28"/>
        </w:rPr>
        <w:t>документов,</w:t>
      </w:r>
      <w:r w:rsidRPr="002F3027">
        <w:rPr>
          <w:rFonts w:ascii="Times New Roman" w:hAnsi="Times New Roman"/>
          <w:b/>
          <w:bCs/>
          <w:sz w:val="28"/>
          <w:szCs w:val="28"/>
          <w:lang w:val="en-US"/>
        </w:rPr>
        <w:t> </w:t>
      </w:r>
      <w:r w:rsidRPr="002F3027">
        <w:rPr>
          <w:rFonts w:ascii="Times New Roman" w:hAnsi="Times New Roman"/>
          <w:b/>
          <w:bCs/>
          <w:sz w:val="28"/>
          <w:szCs w:val="28"/>
        </w:rPr>
        <w:t>необходимых</w:t>
      </w:r>
      <w:r w:rsidRPr="002F3027">
        <w:rPr>
          <w:rFonts w:ascii="Times New Roman" w:hAnsi="Times New Roman"/>
          <w:b/>
          <w:bCs/>
          <w:sz w:val="28"/>
          <w:szCs w:val="28"/>
          <w:lang w:val="en-US"/>
        </w:rPr>
        <w:t> </w:t>
      </w:r>
      <w:r w:rsidRPr="002F3027">
        <w:rPr>
          <w:rFonts w:ascii="Times New Roman" w:hAnsi="Times New Roman"/>
          <w:b/>
          <w:bCs/>
          <w:sz w:val="28"/>
          <w:szCs w:val="28"/>
        </w:rPr>
        <w:t>для</w:t>
      </w:r>
      <w:r w:rsidRPr="002F3027">
        <w:rPr>
          <w:rFonts w:ascii="Times New Roman" w:hAnsi="Times New Roman"/>
          <w:b/>
          <w:bCs/>
          <w:sz w:val="28"/>
          <w:szCs w:val="28"/>
          <w:lang w:val="en-US"/>
        </w:rPr>
        <w:t> </w:t>
      </w:r>
      <w:r w:rsidRPr="002F3027">
        <w:rPr>
          <w:rFonts w:ascii="Times New Roman" w:hAnsi="Times New Roman"/>
          <w:b/>
          <w:bCs/>
          <w:sz w:val="28"/>
          <w:szCs w:val="28"/>
        </w:rPr>
        <w:t>предоставления</w:t>
      </w:r>
      <w:r w:rsidRPr="002F3027">
        <w:rPr>
          <w:rFonts w:ascii="Times New Roman" w:hAnsi="Times New Roman"/>
          <w:b/>
          <w:bCs/>
          <w:sz w:val="28"/>
          <w:szCs w:val="28"/>
          <w:lang w:val="en-US"/>
        </w:rPr>
        <w:t> </w:t>
      </w:r>
      <w:r w:rsidRPr="002F3027">
        <w:rPr>
          <w:rFonts w:ascii="Times New Roman" w:hAnsi="Times New Roman"/>
          <w:b/>
          <w:bCs/>
          <w:sz w:val="28"/>
          <w:szCs w:val="28"/>
        </w:rPr>
        <w:t>муниципальной</w:t>
      </w:r>
      <w:r w:rsidRPr="002F3027">
        <w:rPr>
          <w:rFonts w:ascii="Times New Roman" w:hAnsi="Times New Roman"/>
          <w:b/>
          <w:bCs/>
          <w:sz w:val="28"/>
          <w:szCs w:val="28"/>
          <w:lang w:val="en-US"/>
        </w:rPr>
        <w:t> </w:t>
      </w:r>
      <w:r w:rsidRPr="002F3027">
        <w:rPr>
          <w:rFonts w:ascii="Times New Roman" w:hAnsi="Times New Roman"/>
          <w:b/>
          <w:bCs/>
          <w:sz w:val="28"/>
          <w:szCs w:val="28"/>
        </w:rPr>
        <w:t>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2.6.1.</w:t>
      </w:r>
      <w:r w:rsidRPr="002F3027">
        <w:rPr>
          <w:rFonts w:ascii="Times New Roman" w:hAnsi="Times New Roman"/>
          <w:sz w:val="28"/>
          <w:szCs w:val="28"/>
          <w:lang w:val="en-US"/>
        </w:rPr>
        <w:t> </w:t>
      </w:r>
      <w:r w:rsidRPr="002F3027">
        <w:rPr>
          <w:rFonts w:ascii="Times New Roman" w:hAnsi="Times New Roman"/>
          <w:sz w:val="28"/>
          <w:szCs w:val="28"/>
        </w:rPr>
        <w:t>Для</w:t>
      </w:r>
      <w:r w:rsidRPr="002F3027">
        <w:rPr>
          <w:rFonts w:ascii="Times New Roman" w:hAnsi="Times New Roman"/>
          <w:sz w:val="28"/>
          <w:szCs w:val="28"/>
          <w:lang w:val="en-US"/>
        </w:rPr>
        <w:t> </w:t>
      </w:r>
      <w:r w:rsidRPr="002F3027">
        <w:rPr>
          <w:rFonts w:ascii="Times New Roman" w:hAnsi="Times New Roman"/>
          <w:sz w:val="28"/>
          <w:szCs w:val="28"/>
        </w:rPr>
        <w:t>размещения</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планируемом</w:t>
      </w:r>
      <w:r w:rsidRPr="002F3027">
        <w:rPr>
          <w:rFonts w:ascii="Times New Roman" w:hAnsi="Times New Roman"/>
          <w:sz w:val="28"/>
          <w:szCs w:val="28"/>
          <w:lang w:val="en-US"/>
        </w:rPr>
        <w:t> </w:t>
      </w:r>
      <w:r w:rsidRPr="002F3027">
        <w:rPr>
          <w:rFonts w:ascii="Times New Roman" w:hAnsi="Times New Roman"/>
          <w:sz w:val="28"/>
          <w:szCs w:val="28"/>
        </w:rPr>
        <w:t>сносе</w:t>
      </w:r>
      <w:r w:rsidRPr="002F3027">
        <w:rPr>
          <w:rFonts w:ascii="Times New Roman" w:hAnsi="Times New Roman"/>
          <w:sz w:val="28"/>
          <w:szCs w:val="28"/>
          <w:lang w:val="en-US"/>
        </w:rPr>
        <w:t> </w:t>
      </w:r>
      <w:r w:rsidRPr="002F3027">
        <w:rPr>
          <w:rFonts w:ascii="Times New Roman" w:hAnsi="Times New Roman"/>
          <w:sz w:val="28"/>
          <w:szCs w:val="28"/>
        </w:rPr>
        <w:t>объекта</w:t>
      </w:r>
      <w:r w:rsidRPr="002F3027">
        <w:rPr>
          <w:rFonts w:ascii="Times New Roman" w:hAnsi="Times New Roman"/>
          <w:sz w:val="28"/>
          <w:szCs w:val="28"/>
          <w:lang w:val="en-US"/>
        </w:rPr>
        <w:t> </w:t>
      </w:r>
      <w:r w:rsidRPr="002F3027">
        <w:rPr>
          <w:rFonts w:ascii="Times New Roman" w:hAnsi="Times New Roman"/>
          <w:sz w:val="28"/>
          <w:szCs w:val="28"/>
        </w:rPr>
        <w:t>капитального</w:t>
      </w:r>
      <w:r w:rsidRPr="002F3027">
        <w:rPr>
          <w:rFonts w:ascii="Times New Roman" w:hAnsi="Times New Roman"/>
          <w:sz w:val="28"/>
          <w:szCs w:val="28"/>
          <w:lang w:val="en-US"/>
        </w:rPr>
        <w:t> </w:t>
      </w:r>
      <w:r w:rsidRPr="002F3027">
        <w:rPr>
          <w:rFonts w:ascii="Times New Roman" w:hAnsi="Times New Roman"/>
          <w:sz w:val="28"/>
          <w:szCs w:val="28"/>
        </w:rPr>
        <w:t>строительства</w:t>
      </w:r>
      <w:r w:rsidRPr="002F3027">
        <w:rPr>
          <w:rFonts w:ascii="Times New Roman" w:hAnsi="Times New Roman"/>
          <w:sz w:val="28"/>
          <w:szCs w:val="28"/>
          <w:lang w:val="en-US"/>
        </w:rPr>
        <w:t> </w:t>
      </w: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государственной</w:t>
      </w:r>
      <w:r w:rsidRPr="002F3027">
        <w:rPr>
          <w:rFonts w:ascii="Times New Roman" w:hAnsi="Times New Roman"/>
          <w:sz w:val="28"/>
          <w:szCs w:val="28"/>
          <w:lang w:val="en-US"/>
        </w:rPr>
        <w:t> </w:t>
      </w:r>
      <w:r w:rsidRPr="002F3027">
        <w:rPr>
          <w:rFonts w:ascii="Times New Roman" w:hAnsi="Times New Roman"/>
          <w:sz w:val="28"/>
          <w:szCs w:val="28"/>
        </w:rPr>
        <w:t>информационной</w:t>
      </w:r>
      <w:r w:rsidRPr="002F3027">
        <w:rPr>
          <w:rFonts w:ascii="Times New Roman" w:hAnsi="Times New Roman"/>
          <w:sz w:val="28"/>
          <w:szCs w:val="28"/>
          <w:lang w:val="en-US"/>
        </w:rPr>
        <w:t> </w:t>
      </w:r>
      <w:r w:rsidRPr="002F3027">
        <w:rPr>
          <w:rFonts w:ascii="Times New Roman" w:hAnsi="Times New Roman"/>
          <w:sz w:val="28"/>
          <w:szCs w:val="28"/>
        </w:rPr>
        <w:t>системе</w:t>
      </w:r>
      <w:r w:rsidRPr="002F3027">
        <w:rPr>
          <w:rFonts w:ascii="Times New Roman" w:hAnsi="Times New Roman"/>
          <w:sz w:val="28"/>
          <w:szCs w:val="28"/>
          <w:lang w:val="en-US"/>
        </w:rPr>
        <w:t> </w:t>
      </w:r>
      <w:r w:rsidRPr="002F3027">
        <w:rPr>
          <w:rFonts w:ascii="Times New Roman" w:hAnsi="Times New Roman"/>
          <w:sz w:val="28"/>
          <w:szCs w:val="28"/>
        </w:rPr>
        <w:t>обеспечения</w:t>
      </w:r>
      <w:r w:rsidRPr="002F3027">
        <w:rPr>
          <w:rFonts w:ascii="Times New Roman" w:hAnsi="Times New Roman"/>
          <w:sz w:val="28"/>
          <w:szCs w:val="28"/>
          <w:lang w:val="en-US"/>
        </w:rPr>
        <w:t> </w:t>
      </w:r>
      <w:r w:rsidRPr="002F3027">
        <w:rPr>
          <w:rFonts w:ascii="Times New Roman" w:hAnsi="Times New Roman"/>
          <w:sz w:val="28"/>
          <w:szCs w:val="28"/>
        </w:rPr>
        <w:t>градостроительной</w:t>
      </w:r>
      <w:r w:rsidRPr="002F3027">
        <w:rPr>
          <w:rFonts w:ascii="Times New Roman" w:hAnsi="Times New Roman"/>
          <w:sz w:val="28"/>
          <w:szCs w:val="28"/>
          <w:lang w:val="en-US"/>
        </w:rPr>
        <w:t> </w:t>
      </w:r>
      <w:r w:rsidRPr="002F3027">
        <w:rPr>
          <w:rFonts w:ascii="Times New Roman" w:hAnsi="Times New Roman"/>
          <w:sz w:val="28"/>
          <w:szCs w:val="28"/>
        </w:rPr>
        <w:t>деятельности</w:t>
      </w:r>
      <w:r w:rsidRPr="002F3027">
        <w:rPr>
          <w:rFonts w:ascii="Times New Roman" w:hAnsi="Times New Roman"/>
          <w:sz w:val="28"/>
          <w:szCs w:val="28"/>
          <w:lang w:val="en-US"/>
        </w:rPr>
        <w:t> </w:t>
      </w:r>
      <w:r w:rsidRPr="002F3027">
        <w:rPr>
          <w:rFonts w:ascii="Times New Roman" w:hAnsi="Times New Roman"/>
          <w:sz w:val="28"/>
          <w:szCs w:val="28"/>
        </w:rPr>
        <w:t>и</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органа</w:t>
      </w:r>
      <w:r w:rsidRPr="002F3027">
        <w:rPr>
          <w:rFonts w:ascii="Times New Roman" w:hAnsi="Times New Roman"/>
          <w:sz w:val="28"/>
          <w:szCs w:val="28"/>
          <w:lang w:val="en-US"/>
        </w:rPr>
        <w:t> </w:t>
      </w:r>
      <w:r w:rsidRPr="002F3027">
        <w:rPr>
          <w:rFonts w:ascii="Times New Roman" w:hAnsi="Times New Roman"/>
          <w:sz w:val="28"/>
          <w:szCs w:val="28"/>
        </w:rPr>
        <w:t>регионального</w:t>
      </w:r>
      <w:r w:rsidRPr="002F3027">
        <w:rPr>
          <w:rFonts w:ascii="Times New Roman" w:hAnsi="Times New Roman"/>
          <w:sz w:val="28"/>
          <w:szCs w:val="28"/>
          <w:lang w:val="en-US"/>
        </w:rPr>
        <w:t> </w:t>
      </w:r>
      <w:r w:rsidRPr="002F3027">
        <w:rPr>
          <w:rFonts w:ascii="Times New Roman" w:hAnsi="Times New Roman"/>
          <w:sz w:val="28"/>
          <w:szCs w:val="28"/>
        </w:rPr>
        <w:t>государственного</w:t>
      </w:r>
      <w:r w:rsidRPr="002F3027">
        <w:rPr>
          <w:rFonts w:ascii="Times New Roman" w:hAnsi="Times New Roman"/>
          <w:sz w:val="28"/>
          <w:szCs w:val="28"/>
          <w:lang w:val="en-US"/>
        </w:rPr>
        <w:t> </w:t>
      </w:r>
      <w:r w:rsidRPr="002F3027">
        <w:rPr>
          <w:rFonts w:ascii="Times New Roman" w:hAnsi="Times New Roman"/>
          <w:sz w:val="28"/>
          <w:szCs w:val="28"/>
        </w:rPr>
        <w:t>строительного</w:t>
      </w:r>
      <w:r w:rsidRPr="002F3027">
        <w:rPr>
          <w:rFonts w:ascii="Times New Roman" w:hAnsi="Times New Roman"/>
          <w:sz w:val="28"/>
          <w:szCs w:val="28"/>
          <w:lang w:val="en-US"/>
        </w:rPr>
        <w:t> </w:t>
      </w:r>
      <w:r w:rsidRPr="002F3027">
        <w:rPr>
          <w:rFonts w:ascii="Times New Roman" w:hAnsi="Times New Roman"/>
          <w:sz w:val="28"/>
          <w:szCs w:val="28"/>
        </w:rPr>
        <w:t>надзора</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таком</w:t>
      </w:r>
      <w:r w:rsidRPr="002F3027">
        <w:rPr>
          <w:rFonts w:ascii="Times New Roman" w:hAnsi="Times New Roman"/>
          <w:sz w:val="28"/>
          <w:szCs w:val="28"/>
          <w:lang w:val="en-US"/>
        </w:rPr>
        <w:t> </w:t>
      </w:r>
      <w:r w:rsidRPr="002F3027">
        <w:rPr>
          <w:rFonts w:ascii="Times New Roman" w:hAnsi="Times New Roman"/>
          <w:sz w:val="28"/>
          <w:szCs w:val="28"/>
        </w:rPr>
        <w:t>размещении</w:t>
      </w:r>
      <w:r w:rsidRPr="002F3027">
        <w:rPr>
          <w:rFonts w:ascii="Times New Roman" w:hAnsi="Times New Roman"/>
          <w:sz w:val="28"/>
          <w:szCs w:val="28"/>
          <w:lang w:val="en-US"/>
        </w:rPr>
        <w:t> </w:t>
      </w:r>
      <w:r w:rsidRPr="002F3027">
        <w:rPr>
          <w:rFonts w:ascii="Times New Roman" w:hAnsi="Times New Roman"/>
          <w:sz w:val="28"/>
          <w:szCs w:val="28"/>
        </w:rPr>
        <w:t>необходимы</w:t>
      </w:r>
      <w:r w:rsidRPr="002F3027">
        <w:rPr>
          <w:rFonts w:ascii="Times New Roman" w:hAnsi="Times New Roman"/>
          <w:sz w:val="28"/>
          <w:szCs w:val="28"/>
          <w:lang w:val="en-US"/>
        </w:rPr>
        <w:t> </w:t>
      </w:r>
      <w:r w:rsidRPr="002F3027">
        <w:rPr>
          <w:rFonts w:ascii="Times New Roman" w:hAnsi="Times New Roman"/>
          <w:sz w:val="28"/>
          <w:szCs w:val="28"/>
        </w:rPr>
        <w:t>следующие</w:t>
      </w:r>
      <w:r w:rsidRPr="002F3027">
        <w:rPr>
          <w:rFonts w:ascii="Times New Roman" w:hAnsi="Times New Roman"/>
          <w:sz w:val="28"/>
          <w:szCs w:val="28"/>
          <w:lang w:val="en-US"/>
        </w:rPr>
        <w:t> </w:t>
      </w:r>
      <w:r w:rsidRPr="002F3027">
        <w:rPr>
          <w:rFonts w:ascii="Times New Roman" w:hAnsi="Times New Roman"/>
          <w:sz w:val="28"/>
          <w:szCs w:val="28"/>
        </w:rPr>
        <w:t>документы:</w:t>
      </w:r>
      <w:r w:rsidRPr="002F3027">
        <w:rPr>
          <w:rFonts w:ascii="Times New Roman" w:hAnsi="Times New Roman"/>
          <w:sz w:val="28"/>
          <w:szCs w:val="28"/>
          <w:lang w:val="en-US"/>
        </w:rPr>
        <w:t>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2.6.1.1.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2.6.1.2. Результаты и материалы обследования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2.6.1.3. Проект организации работ по сносу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о планируемом сносе объекта капитального строительства и прилагаемые к нему документы должны быть поданы не позднее, чем за семь рабочих дней до начала выполнения работ по сносу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2.6.2.</w:t>
      </w:r>
      <w:r w:rsidRPr="002F3027">
        <w:rPr>
          <w:rFonts w:ascii="Times New Roman" w:hAnsi="Times New Roman"/>
          <w:sz w:val="28"/>
          <w:szCs w:val="28"/>
          <w:lang w:val="en-US"/>
        </w:rPr>
        <w:t> </w:t>
      </w:r>
      <w:r w:rsidRPr="002F3027">
        <w:rPr>
          <w:rFonts w:ascii="Times New Roman" w:hAnsi="Times New Roman"/>
          <w:sz w:val="28"/>
          <w:szCs w:val="28"/>
        </w:rPr>
        <w:t>Для</w:t>
      </w:r>
      <w:r w:rsidRPr="002F3027">
        <w:rPr>
          <w:rFonts w:ascii="Times New Roman" w:hAnsi="Times New Roman"/>
          <w:sz w:val="28"/>
          <w:szCs w:val="28"/>
          <w:lang w:val="en-US"/>
        </w:rPr>
        <w:t> </w:t>
      </w:r>
      <w:r w:rsidRPr="002F3027">
        <w:rPr>
          <w:rFonts w:ascii="Times New Roman" w:hAnsi="Times New Roman"/>
          <w:sz w:val="28"/>
          <w:szCs w:val="28"/>
        </w:rPr>
        <w:t>размещения</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завершении</w:t>
      </w:r>
      <w:r w:rsidRPr="002F3027">
        <w:rPr>
          <w:rFonts w:ascii="Times New Roman" w:hAnsi="Times New Roman"/>
          <w:sz w:val="28"/>
          <w:szCs w:val="28"/>
          <w:lang w:val="en-US"/>
        </w:rPr>
        <w:t> </w:t>
      </w:r>
      <w:r w:rsidRPr="002F3027">
        <w:rPr>
          <w:rFonts w:ascii="Times New Roman" w:hAnsi="Times New Roman"/>
          <w:sz w:val="28"/>
          <w:szCs w:val="28"/>
        </w:rPr>
        <w:t>сноса</w:t>
      </w:r>
      <w:r w:rsidRPr="002F3027">
        <w:rPr>
          <w:rFonts w:ascii="Times New Roman" w:hAnsi="Times New Roman"/>
          <w:sz w:val="28"/>
          <w:szCs w:val="28"/>
          <w:lang w:val="en-US"/>
        </w:rPr>
        <w:t> </w:t>
      </w:r>
      <w:r w:rsidRPr="002F3027">
        <w:rPr>
          <w:rFonts w:ascii="Times New Roman" w:hAnsi="Times New Roman"/>
          <w:sz w:val="28"/>
          <w:szCs w:val="28"/>
        </w:rPr>
        <w:t>объекта</w:t>
      </w:r>
      <w:r w:rsidRPr="002F3027">
        <w:rPr>
          <w:rFonts w:ascii="Times New Roman" w:hAnsi="Times New Roman"/>
          <w:sz w:val="28"/>
          <w:szCs w:val="28"/>
          <w:lang w:val="en-US"/>
        </w:rPr>
        <w:t> </w:t>
      </w:r>
      <w:r w:rsidRPr="002F3027">
        <w:rPr>
          <w:rFonts w:ascii="Times New Roman" w:hAnsi="Times New Roman"/>
          <w:sz w:val="28"/>
          <w:szCs w:val="28"/>
        </w:rPr>
        <w:t>капитального</w:t>
      </w:r>
      <w:r w:rsidRPr="002F3027">
        <w:rPr>
          <w:rFonts w:ascii="Times New Roman" w:hAnsi="Times New Roman"/>
          <w:sz w:val="28"/>
          <w:szCs w:val="28"/>
          <w:lang w:val="en-US"/>
        </w:rPr>
        <w:t> </w:t>
      </w:r>
      <w:r w:rsidRPr="002F3027">
        <w:rPr>
          <w:rFonts w:ascii="Times New Roman" w:hAnsi="Times New Roman"/>
          <w:sz w:val="28"/>
          <w:szCs w:val="28"/>
        </w:rPr>
        <w:t>строительства</w:t>
      </w:r>
      <w:r w:rsidRPr="002F3027">
        <w:rPr>
          <w:rFonts w:ascii="Times New Roman" w:hAnsi="Times New Roman"/>
          <w:sz w:val="28"/>
          <w:szCs w:val="28"/>
          <w:lang w:val="en-US"/>
        </w:rPr>
        <w:t> </w:t>
      </w:r>
      <w:r w:rsidRPr="002F3027">
        <w:rPr>
          <w:rFonts w:ascii="Times New Roman" w:hAnsi="Times New Roman"/>
          <w:sz w:val="28"/>
          <w:szCs w:val="28"/>
        </w:rPr>
        <w:t>в</w:t>
      </w:r>
      <w:r w:rsidRPr="002F3027">
        <w:rPr>
          <w:rFonts w:ascii="Times New Roman" w:hAnsi="Times New Roman"/>
          <w:sz w:val="28"/>
          <w:szCs w:val="28"/>
          <w:lang w:val="en-US"/>
        </w:rPr>
        <w:t> </w:t>
      </w:r>
      <w:r w:rsidRPr="002F3027">
        <w:rPr>
          <w:rFonts w:ascii="Times New Roman" w:hAnsi="Times New Roman"/>
          <w:sz w:val="28"/>
          <w:szCs w:val="28"/>
        </w:rPr>
        <w:t>государственной</w:t>
      </w:r>
      <w:r w:rsidRPr="002F3027">
        <w:rPr>
          <w:rFonts w:ascii="Times New Roman" w:hAnsi="Times New Roman"/>
          <w:sz w:val="28"/>
          <w:szCs w:val="28"/>
          <w:lang w:val="en-US"/>
        </w:rPr>
        <w:t> </w:t>
      </w:r>
      <w:r w:rsidRPr="002F3027">
        <w:rPr>
          <w:rFonts w:ascii="Times New Roman" w:hAnsi="Times New Roman"/>
          <w:sz w:val="28"/>
          <w:szCs w:val="28"/>
        </w:rPr>
        <w:t>информационной</w:t>
      </w:r>
      <w:r w:rsidRPr="002F3027">
        <w:rPr>
          <w:rFonts w:ascii="Times New Roman" w:hAnsi="Times New Roman"/>
          <w:sz w:val="28"/>
          <w:szCs w:val="28"/>
          <w:lang w:val="en-US"/>
        </w:rPr>
        <w:t> </w:t>
      </w:r>
      <w:r w:rsidRPr="002F3027">
        <w:rPr>
          <w:rFonts w:ascii="Times New Roman" w:hAnsi="Times New Roman"/>
          <w:sz w:val="28"/>
          <w:szCs w:val="28"/>
        </w:rPr>
        <w:t>системе</w:t>
      </w:r>
      <w:r w:rsidRPr="002F3027">
        <w:rPr>
          <w:rFonts w:ascii="Times New Roman" w:hAnsi="Times New Roman"/>
          <w:sz w:val="28"/>
          <w:szCs w:val="28"/>
          <w:lang w:val="en-US"/>
        </w:rPr>
        <w:t> </w:t>
      </w:r>
      <w:r w:rsidRPr="002F3027">
        <w:rPr>
          <w:rFonts w:ascii="Times New Roman" w:hAnsi="Times New Roman"/>
          <w:sz w:val="28"/>
          <w:szCs w:val="28"/>
        </w:rPr>
        <w:t>обеспечения</w:t>
      </w:r>
      <w:r w:rsidRPr="002F3027">
        <w:rPr>
          <w:rFonts w:ascii="Times New Roman" w:hAnsi="Times New Roman"/>
          <w:sz w:val="28"/>
          <w:szCs w:val="28"/>
          <w:lang w:val="en-US"/>
        </w:rPr>
        <w:t> </w:t>
      </w:r>
      <w:r w:rsidRPr="002F3027">
        <w:rPr>
          <w:rFonts w:ascii="Times New Roman" w:hAnsi="Times New Roman"/>
          <w:sz w:val="28"/>
          <w:szCs w:val="28"/>
        </w:rPr>
        <w:t>градостроительной</w:t>
      </w:r>
      <w:r w:rsidRPr="002F3027">
        <w:rPr>
          <w:rFonts w:ascii="Times New Roman" w:hAnsi="Times New Roman"/>
          <w:sz w:val="28"/>
          <w:szCs w:val="28"/>
          <w:lang w:val="en-US"/>
        </w:rPr>
        <w:t> </w:t>
      </w:r>
      <w:r w:rsidRPr="002F3027">
        <w:rPr>
          <w:rFonts w:ascii="Times New Roman" w:hAnsi="Times New Roman"/>
          <w:sz w:val="28"/>
          <w:szCs w:val="28"/>
        </w:rPr>
        <w:t>деятельности</w:t>
      </w:r>
      <w:r w:rsidRPr="002F3027">
        <w:rPr>
          <w:rFonts w:ascii="Times New Roman" w:hAnsi="Times New Roman"/>
          <w:sz w:val="28"/>
          <w:szCs w:val="28"/>
          <w:lang w:val="en-US"/>
        </w:rPr>
        <w:t> </w:t>
      </w:r>
      <w:r w:rsidRPr="002F3027">
        <w:rPr>
          <w:rFonts w:ascii="Times New Roman" w:hAnsi="Times New Roman"/>
          <w:sz w:val="28"/>
          <w:szCs w:val="28"/>
        </w:rPr>
        <w:t>и</w:t>
      </w:r>
      <w:r w:rsidRPr="002F3027">
        <w:rPr>
          <w:rFonts w:ascii="Times New Roman" w:hAnsi="Times New Roman"/>
          <w:sz w:val="28"/>
          <w:szCs w:val="28"/>
          <w:lang w:val="en-US"/>
        </w:rPr>
        <w:t> </w:t>
      </w:r>
      <w:r w:rsidRPr="002F3027">
        <w:rPr>
          <w:rFonts w:ascii="Times New Roman" w:hAnsi="Times New Roman"/>
          <w:sz w:val="28"/>
          <w:szCs w:val="28"/>
        </w:rPr>
        <w:t>уведомления</w:t>
      </w:r>
      <w:r w:rsidRPr="002F3027">
        <w:rPr>
          <w:rFonts w:ascii="Times New Roman" w:hAnsi="Times New Roman"/>
          <w:sz w:val="28"/>
          <w:szCs w:val="28"/>
          <w:lang w:val="en-US"/>
        </w:rPr>
        <w:t> </w:t>
      </w:r>
      <w:r w:rsidRPr="002F3027">
        <w:rPr>
          <w:rFonts w:ascii="Times New Roman" w:hAnsi="Times New Roman"/>
          <w:sz w:val="28"/>
          <w:szCs w:val="28"/>
        </w:rPr>
        <w:t>органа</w:t>
      </w:r>
      <w:r w:rsidRPr="002F3027">
        <w:rPr>
          <w:rFonts w:ascii="Times New Roman" w:hAnsi="Times New Roman"/>
          <w:sz w:val="28"/>
          <w:szCs w:val="28"/>
          <w:lang w:val="en-US"/>
        </w:rPr>
        <w:t> </w:t>
      </w:r>
      <w:r w:rsidRPr="002F3027">
        <w:rPr>
          <w:rFonts w:ascii="Times New Roman" w:hAnsi="Times New Roman"/>
          <w:sz w:val="28"/>
          <w:szCs w:val="28"/>
        </w:rPr>
        <w:t>регионального</w:t>
      </w:r>
      <w:r w:rsidRPr="002F3027">
        <w:rPr>
          <w:rFonts w:ascii="Times New Roman" w:hAnsi="Times New Roman"/>
          <w:sz w:val="28"/>
          <w:szCs w:val="28"/>
          <w:lang w:val="en-US"/>
        </w:rPr>
        <w:t> </w:t>
      </w:r>
      <w:r w:rsidRPr="002F3027">
        <w:rPr>
          <w:rFonts w:ascii="Times New Roman" w:hAnsi="Times New Roman"/>
          <w:sz w:val="28"/>
          <w:szCs w:val="28"/>
        </w:rPr>
        <w:t>государственного</w:t>
      </w:r>
      <w:r w:rsidRPr="002F3027">
        <w:rPr>
          <w:rFonts w:ascii="Times New Roman" w:hAnsi="Times New Roman"/>
          <w:sz w:val="28"/>
          <w:szCs w:val="28"/>
          <w:lang w:val="en-US"/>
        </w:rPr>
        <w:t> </w:t>
      </w:r>
      <w:r w:rsidRPr="002F3027">
        <w:rPr>
          <w:rFonts w:ascii="Times New Roman" w:hAnsi="Times New Roman"/>
          <w:sz w:val="28"/>
          <w:szCs w:val="28"/>
        </w:rPr>
        <w:t>строительного</w:t>
      </w:r>
      <w:r w:rsidRPr="002F3027">
        <w:rPr>
          <w:rFonts w:ascii="Times New Roman" w:hAnsi="Times New Roman"/>
          <w:sz w:val="28"/>
          <w:szCs w:val="28"/>
          <w:lang w:val="en-US"/>
        </w:rPr>
        <w:t> </w:t>
      </w:r>
      <w:r w:rsidRPr="002F3027">
        <w:rPr>
          <w:rFonts w:ascii="Times New Roman" w:hAnsi="Times New Roman"/>
          <w:sz w:val="28"/>
          <w:szCs w:val="28"/>
        </w:rPr>
        <w:t>надзора</w:t>
      </w:r>
      <w:r w:rsidRPr="002F3027">
        <w:rPr>
          <w:rFonts w:ascii="Times New Roman" w:hAnsi="Times New Roman"/>
          <w:sz w:val="28"/>
          <w:szCs w:val="28"/>
          <w:lang w:val="en-US"/>
        </w:rPr>
        <w:t> </w:t>
      </w:r>
      <w:r w:rsidRPr="002F3027">
        <w:rPr>
          <w:rFonts w:ascii="Times New Roman" w:hAnsi="Times New Roman"/>
          <w:sz w:val="28"/>
          <w:szCs w:val="28"/>
        </w:rPr>
        <w:t>о</w:t>
      </w:r>
      <w:r w:rsidRPr="002F3027">
        <w:rPr>
          <w:rFonts w:ascii="Times New Roman" w:hAnsi="Times New Roman"/>
          <w:sz w:val="28"/>
          <w:szCs w:val="28"/>
          <w:lang w:val="en-US"/>
        </w:rPr>
        <w:t> </w:t>
      </w:r>
      <w:r w:rsidRPr="002F3027">
        <w:rPr>
          <w:rFonts w:ascii="Times New Roman" w:hAnsi="Times New Roman"/>
          <w:sz w:val="28"/>
          <w:szCs w:val="28"/>
        </w:rPr>
        <w:t>таком</w:t>
      </w:r>
      <w:r w:rsidRPr="002F3027">
        <w:rPr>
          <w:rFonts w:ascii="Times New Roman" w:hAnsi="Times New Roman"/>
          <w:sz w:val="28"/>
          <w:szCs w:val="28"/>
          <w:lang w:val="en-US"/>
        </w:rPr>
        <w:t> </w:t>
      </w:r>
      <w:r w:rsidRPr="002F3027">
        <w:rPr>
          <w:rFonts w:ascii="Times New Roman" w:hAnsi="Times New Roman"/>
          <w:sz w:val="28"/>
          <w:szCs w:val="28"/>
        </w:rPr>
        <w:t>размещении</w:t>
      </w:r>
      <w:r w:rsidRPr="002F3027">
        <w:rPr>
          <w:rFonts w:ascii="Times New Roman" w:hAnsi="Times New Roman"/>
          <w:sz w:val="28"/>
          <w:szCs w:val="28"/>
          <w:lang w:val="en-US"/>
        </w:rPr>
        <w:t> </w:t>
      </w:r>
      <w:r w:rsidRPr="002F3027">
        <w:rPr>
          <w:rFonts w:ascii="Times New Roman" w:hAnsi="Times New Roman"/>
          <w:sz w:val="28"/>
          <w:szCs w:val="28"/>
        </w:rPr>
        <w:t>необходимы</w:t>
      </w:r>
      <w:r w:rsidRPr="002F3027">
        <w:rPr>
          <w:rFonts w:ascii="Times New Roman" w:hAnsi="Times New Roman"/>
          <w:sz w:val="28"/>
          <w:szCs w:val="28"/>
          <w:lang w:val="en-US"/>
        </w:rPr>
        <w:t> </w:t>
      </w:r>
      <w:r w:rsidRPr="002F3027">
        <w:rPr>
          <w:rFonts w:ascii="Times New Roman" w:hAnsi="Times New Roman"/>
          <w:sz w:val="28"/>
          <w:szCs w:val="28"/>
        </w:rPr>
        <w:t>следующие</w:t>
      </w:r>
      <w:r w:rsidRPr="002F3027">
        <w:rPr>
          <w:rFonts w:ascii="Times New Roman" w:hAnsi="Times New Roman"/>
          <w:sz w:val="28"/>
          <w:szCs w:val="28"/>
          <w:lang w:val="en-US"/>
        </w:rPr>
        <w:t> </w:t>
      </w:r>
      <w:r w:rsidRPr="002F3027">
        <w:rPr>
          <w:rFonts w:ascii="Times New Roman" w:hAnsi="Times New Roman"/>
          <w:sz w:val="28"/>
          <w:szCs w:val="28"/>
        </w:rPr>
        <w:t>документы:</w:t>
      </w:r>
      <w:r w:rsidRPr="002F3027">
        <w:rPr>
          <w:rFonts w:ascii="Times New Roman" w:hAnsi="Times New Roman"/>
          <w:sz w:val="28"/>
          <w:szCs w:val="28"/>
          <w:lang w:val="en-US"/>
        </w:rPr>
        <w:t>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2.6.2.1.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о завершении сноса объекта капитального строительства должно быть подано не позднее семи рабочих дней после завершения сноса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2.6.3. Не требуется подача документов, указанных в подпунктах 2.6.1.2 и 2.6.1.3 пункта 2.6.1 настоящего Административного регламента, в случае сноса объектов, указанных в пунктах 1 – 3 части 17 статьи 51 Градостроительного кодекса Российской Федерации.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2.6.4. Документы, указанные в подпунктах 2.6.1.2, 2.6.1.3 пункта 2.6.1 настоящего Административного регламента, направляются заявителем самостоятельно.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2.6.5.</w:t>
      </w:r>
      <w:r w:rsidRPr="002F3027">
        <w:rPr>
          <w:rFonts w:ascii="Times New Roman" w:hAnsi="Times New Roman"/>
          <w:sz w:val="28"/>
          <w:szCs w:val="28"/>
          <w:lang w:val="en-US"/>
        </w:rPr>
        <w:t> </w:t>
      </w:r>
      <w:r w:rsidRPr="002F3027">
        <w:rPr>
          <w:rFonts w:ascii="Times New Roman" w:hAnsi="Times New Roman"/>
          <w:sz w:val="28"/>
          <w:szCs w:val="28"/>
        </w:rPr>
        <w:t>При</w:t>
      </w:r>
      <w:r w:rsidRPr="002F3027">
        <w:rPr>
          <w:rFonts w:ascii="Times New Roman" w:hAnsi="Times New Roman"/>
          <w:sz w:val="28"/>
          <w:szCs w:val="28"/>
          <w:lang w:val="en-US"/>
        </w:rPr>
        <w:t> </w:t>
      </w:r>
      <w:r w:rsidRPr="002F3027">
        <w:rPr>
          <w:rFonts w:ascii="Times New Roman" w:hAnsi="Times New Roman"/>
          <w:sz w:val="28"/>
          <w:szCs w:val="28"/>
        </w:rPr>
        <w:t>предоставлении</w:t>
      </w:r>
      <w:r w:rsidRPr="002F3027">
        <w:rPr>
          <w:rFonts w:ascii="Times New Roman" w:hAnsi="Times New Roman"/>
          <w:sz w:val="28"/>
          <w:szCs w:val="28"/>
          <w:lang w:val="en-US"/>
        </w:rPr>
        <w:t> </w:t>
      </w:r>
      <w:r w:rsidRPr="002F3027">
        <w:rPr>
          <w:rFonts w:ascii="Times New Roman" w:hAnsi="Times New Roman"/>
          <w:sz w:val="28"/>
          <w:szCs w:val="28"/>
        </w:rPr>
        <w:t>муниципальной</w:t>
      </w:r>
      <w:r w:rsidRPr="002F3027">
        <w:rPr>
          <w:rFonts w:ascii="Times New Roman" w:hAnsi="Times New Roman"/>
          <w:sz w:val="28"/>
          <w:szCs w:val="28"/>
          <w:lang w:val="en-US"/>
        </w:rPr>
        <w:t> </w:t>
      </w:r>
      <w:r w:rsidRPr="002F3027">
        <w:rPr>
          <w:rFonts w:ascii="Times New Roman" w:hAnsi="Times New Roman"/>
          <w:sz w:val="28"/>
          <w:szCs w:val="28"/>
        </w:rPr>
        <w:t>услуги</w:t>
      </w:r>
      <w:r w:rsidRPr="002F3027">
        <w:rPr>
          <w:rFonts w:ascii="Times New Roman" w:hAnsi="Times New Roman"/>
          <w:sz w:val="28"/>
          <w:szCs w:val="28"/>
          <w:lang w:val="en-US"/>
        </w:rPr>
        <w:t> </w:t>
      </w:r>
      <w:r w:rsidRPr="002F3027">
        <w:rPr>
          <w:rFonts w:ascii="Times New Roman" w:hAnsi="Times New Roman"/>
          <w:sz w:val="28"/>
          <w:szCs w:val="28"/>
        </w:rPr>
        <w:t>администрация</w:t>
      </w:r>
      <w:r w:rsidRPr="002F3027">
        <w:rPr>
          <w:rFonts w:ascii="Times New Roman" w:hAnsi="Times New Roman"/>
          <w:sz w:val="28"/>
          <w:szCs w:val="28"/>
          <w:lang w:val="en-US"/>
        </w:rPr>
        <w:t> </w:t>
      </w:r>
      <w:r w:rsidRPr="002F3027">
        <w:rPr>
          <w:rFonts w:ascii="Times New Roman" w:hAnsi="Times New Roman"/>
          <w:sz w:val="28"/>
          <w:szCs w:val="28"/>
        </w:rPr>
        <w:t>не вправе</w:t>
      </w:r>
      <w:r w:rsidRPr="002F3027">
        <w:rPr>
          <w:rFonts w:ascii="Times New Roman" w:hAnsi="Times New Roman"/>
          <w:sz w:val="28"/>
          <w:szCs w:val="28"/>
          <w:lang w:val="en-US"/>
        </w:rPr>
        <w:t> </w:t>
      </w:r>
      <w:r w:rsidRPr="002F3027">
        <w:rPr>
          <w:rFonts w:ascii="Times New Roman" w:hAnsi="Times New Roman"/>
          <w:sz w:val="28"/>
          <w:szCs w:val="28"/>
        </w:rPr>
        <w:t>требовать</w:t>
      </w:r>
      <w:r w:rsidRPr="002F3027">
        <w:rPr>
          <w:rFonts w:ascii="Times New Roman" w:hAnsi="Times New Roman"/>
          <w:sz w:val="28"/>
          <w:szCs w:val="28"/>
          <w:lang w:val="en-US"/>
        </w:rPr>
        <w:t> </w:t>
      </w:r>
      <w:r w:rsidRPr="002F3027">
        <w:rPr>
          <w:rFonts w:ascii="Times New Roman" w:hAnsi="Times New Roman"/>
          <w:sz w:val="28"/>
          <w:szCs w:val="28"/>
        </w:rPr>
        <w:t>от</w:t>
      </w:r>
      <w:r w:rsidRPr="002F3027">
        <w:rPr>
          <w:rFonts w:ascii="Times New Roman" w:hAnsi="Times New Roman"/>
          <w:sz w:val="28"/>
          <w:szCs w:val="28"/>
          <w:lang w:val="en-US"/>
        </w:rPr>
        <w:t> </w:t>
      </w:r>
      <w:r w:rsidRPr="002F3027">
        <w:rPr>
          <w:rFonts w:ascii="Times New Roman" w:hAnsi="Times New Roman"/>
          <w:sz w:val="28"/>
          <w:szCs w:val="28"/>
        </w:rPr>
        <w:t>заявителя: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2F3027">
        <w:rPr>
          <w:rFonts w:ascii="Times New Roman" w:hAnsi="Times New Roman"/>
          <w:sz w:val="28"/>
          <w:szCs w:val="28"/>
        </w:rPr>
        <w:lastRenderedPageBreak/>
        <w:t>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F3027" w:rsidRPr="002F3027" w:rsidRDefault="002F3027" w:rsidP="002F3027">
      <w:pPr>
        <w:shd w:val="clear" w:color="auto" w:fill="FFFFFF"/>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2.7. Перечень оснований для отказа в приеме документов</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Основания для отказа в приеме документов отсутствуют.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2.8.Исчерпывающий перечень оснований для приостановления или отказа в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Основания для приостановления предоставления муниципальной услуги отсутствуют.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Основаниями для отказа в предоставлении муниципальной услуги являются: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отсутствие в уведомлении сведений, установленных частью 9 статьи 55.31 Градостроительного кодекса Российской Федерации;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proofErr w:type="spellStart"/>
      <w:r w:rsidRPr="002F3027">
        <w:rPr>
          <w:rFonts w:ascii="Times New Roman" w:hAnsi="Times New Roman"/>
          <w:sz w:val="28"/>
          <w:szCs w:val="28"/>
        </w:rPr>
        <w:t>непредоставление</w:t>
      </w:r>
      <w:proofErr w:type="spellEnd"/>
      <w:r w:rsidRPr="002F3027">
        <w:rPr>
          <w:rFonts w:ascii="Times New Roman" w:hAnsi="Times New Roman"/>
          <w:sz w:val="28"/>
          <w:szCs w:val="28"/>
        </w:rPr>
        <w:t xml:space="preserve"> заявителем </w:t>
      </w:r>
      <w:proofErr w:type="spellStart"/>
      <w:r w:rsidRPr="002F3027">
        <w:rPr>
          <w:rFonts w:ascii="Times New Roman" w:hAnsi="Times New Roman"/>
          <w:sz w:val="28"/>
          <w:szCs w:val="28"/>
        </w:rPr>
        <w:t>вадминистрацию</w:t>
      </w:r>
      <w:proofErr w:type="spellEnd"/>
      <w:r w:rsidRPr="002F3027">
        <w:rPr>
          <w:rFonts w:ascii="Times New Roman" w:hAnsi="Times New Roman"/>
          <w:sz w:val="28"/>
          <w:szCs w:val="28"/>
        </w:rPr>
        <w:t> </w:t>
      </w:r>
      <w:r w:rsidR="006363BD">
        <w:rPr>
          <w:rFonts w:ascii="Times New Roman" w:hAnsi="Times New Roman"/>
          <w:sz w:val="28"/>
          <w:szCs w:val="28"/>
        </w:rPr>
        <w:t>Александровского</w:t>
      </w:r>
      <w:r w:rsidRPr="002F3027">
        <w:rPr>
          <w:rFonts w:ascii="Times New Roman" w:hAnsi="Times New Roman"/>
          <w:sz w:val="28"/>
          <w:szCs w:val="28"/>
        </w:rPr>
        <w:t> сельского поселения документов, указанных в подпунктах 2.6.1.2 и 2.6.1.3 пункта 2.6.1 настоящего Административного регламента.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непредставления документов, указанных в подпунктах 2.6.1.2 и 2.6.1.3 пункта 2.6.1 настоящего Административного регламента орган местного самоуправления запрашивает их у заявителя.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сноса объектов, указанных в пунктах 1 – 3 части 17 статьи 51 Градостроительного кодекса Российской Федерации, отсутствие документов, указанных в подпунктах 2.6.1.2 и 2.6.1.3 пункта 2.6.1 настоящего Административного регламента не является основанием для отказа в предоставлении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Услуги, которые являются необходимыми и обязательными для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1) Подготовка результатов и материалов обследования объекта капитального строительства организацией, являющейся членом саморегулируемой организации в области архитектурно-строительного проектирования.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Выдаваемый документ: результаты и материалы обследования объекта капитального строительства.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 Подготовка проекта организации работ по сносу объекта капитального строительства организацией, имеющей допуск саморегулируемой организации в области архитектурно-строительного проектирования.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Выдаваемый документ: проект организации работ по сносу объекта капитального строительства. </w:t>
      </w:r>
    </w:p>
    <w:p w:rsidR="002F3027" w:rsidRPr="002F3027" w:rsidRDefault="002F3027" w:rsidP="002F3027">
      <w:pPr>
        <w:spacing w:after="0" w:line="240" w:lineRule="auto"/>
        <w:ind w:firstLine="705"/>
        <w:textAlignment w:val="baseline"/>
        <w:rPr>
          <w:rFonts w:ascii="Times New Roman" w:hAnsi="Times New Roman"/>
          <w:sz w:val="18"/>
          <w:szCs w:val="18"/>
        </w:rPr>
      </w:pPr>
      <w:r w:rsidRPr="002F3027">
        <w:rPr>
          <w:rFonts w:ascii="Times New Roman" w:hAnsi="Times New Roman"/>
          <w:sz w:val="28"/>
          <w:szCs w:val="28"/>
        </w:rPr>
        <w:t>Данные</w:t>
      </w:r>
      <w:r w:rsidRPr="002F3027">
        <w:rPr>
          <w:rFonts w:ascii="Times New Roman" w:hAnsi="Times New Roman"/>
          <w:sz w:val="28"/>
          <w:szCs w:val="28"/>
          <w:lang w:val="en-US"/>
        </w:rPr>
        <w:t> </w:t>
      </w:r>
      <w:r w:rsidRPr="002F3027">
        <w:rPr>
          <w:rFonts w:ascii="Times New Roman" w:hAnsi="Times New Roman"/>
          <w:sz w:val="28"/>
          <w:szCs w:val="28"/>
        </w:rPr>
        <w:t>услуги</w:t>
      </w:r>
      <w:r w:rsidRPr="002F3027">
        <w:rPr>
          <w:rFonts w:ascii="Times New Roman" w:hAnsi="Times New Roman"/>
          <w:sz w:val="28"/>
          <w:szCs w:val="28"/>
          <w:lang w:val="en-US"/>
        </w:rPr>
        <w:t> </w:t>
      </w:r>
      <w:r w:rsidRPr="002F3027">
        <w:rPr>
          <w:rFonts w:ascii="Times New Roman" w:hAnsi="Times New Roman"/>
          <w:sz w:val="28"/>
          <w:szCs w:val="28"/>
        </w:rPr>
        <w:t>являются</w:t>
      </w:r>
      <w:r w:rsidRPr="002F3027">
        <w:rPr>
          <w:rFonts w:ascii="Times New Roman" w:hAnsi="Times New Roman"/>
          <w:sz w:val="28"/>
          <w:szCs w:val="28"/>
          <w:lang w:val="en-US"/>
        </w:rPr>
        <w:t> </w:t>
      </w:r>
      <w:r w:rsidRPr="002F3027">
        <w:rPr>
          <w:rFonts w:ascii="Times New Roman" w:hAnsi="Times New Roman"/>
          <w:sz w:val="28"/>
          <w:szCs w:val="28"/>
        </w:rPr>
        <w:t>платными.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Предоставление муниципальной услуги осуществляется на бесплатной основе.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2.12.Максимальный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2.13.</w:t>
      </w:r>
      <w:r w:rsidRPr="002F3027">
        <w:rPr>
          <w:rFonts w:ascii="Times New Roman" w:hAnsi="Times New Roman"/>
          <w:b/>
          <w:bCs/>
          <w:sz w:val="28"/>
          <w:szCs w:val="28"/>
          <w:lang w:val="en-US"/>
        </w:rPr>
        <w:t> </w:t>
      </w:r>
      <w:r w:rsidRPr="002F3027">
        <w:rPr>
          <w:rFonts w:ascii="Times New Roman" w:hAnsi="Times New Roman"/>
          <w:b/>
          <w:bCs/>
          <w:sz w:val="28"/>
          <w:szCs w:val="28"/>
        </w:rPr>
        <w:t>Срок</w:t>
      </w:r>
      <w:r w:rsidRPr="002F3027">
        <w:rPr>
          <w:rFonts w:ascii="Times New Roman" w:hAnsi="Times New Roman"/>
          <w:b/>
          <w:bCs/>
          <w:sz w:val="28"/>
          <w:szCs w:val="28"/>
          <w:lang w:val="en-US"/>
        </w:rPr>
        <w:t> </w:t>
      </w:r>
      <w:r w:rsidRPr="002F3027">
        <w:rPr>
          <w:rFonts w:ascii="Times New Roman" w:hAnsi="Times New Roman"/>
          <w:b/>
          <w:bCs/>
          <w:sz w:val="28"/>
          <w:szCs w:val="28"/>
        </w:rPr>
        <w:t>и</w:t>
      </w:r>
      <w:r w:rsidRPr="002F3027">
        <w:rPr>
          <w:rFonts w:ascii="Times New Roman" w:hAnsi="Times New Roman"/>
          <w:b/>
          <w:bCs/>
          <w:sz w:val="28"/>
          <w:szCs w:val="28"/>
          <w:lang w:val="en-US"/>
        </w:rPr>
        <w:t> </w:t>
      </w:r>
      <w:r w:rsidRPr="002F3027">
        <w:rPr>
          <w:rFonts w:ascii="Times New Roman" w:hAnsi="Times New Roman"/>
          <w:b/>
          <w:bCs/>
          <w:sz w:val="28"/>
          <w:szCs w:val="28"/>
        </w:rPr>
        <w:t>порядок</w:t>
      </w:r>
      <w:r w:rsidRPr="002F3027">
        <w:rPr>
          <w:rFonts w:ascii="Times New Roman" w:hAnsi="Times New Roman"/>
          <w:b/>
          <w:bCs/>
          <w:sz w:val="28"/>
          <w:szCs w:val="28"/>
          <w:lang w:val="en-US"/>
        </w:rPr>
        <w:t> </w:t>
      </w:r>
      <w:r w:rsidRPr="002F3027">
        <w:rPr>
          <w:rFonts w:ascii="Times New Roman" w:hAnsi="Times New Roman"/>
          <w:b/>
          <w:bCs/>
          <w:sz w:val="28"/>
          <w:szCs w:val="28"/>
        </w:rPr>
        <w:t>регистрации</w:t>
      </w:r>
      <w:r w:rsidRPr="002F3027">
        <w:rPr>
          <w:rFonts w:ascii="Times New Roman" w:hAnsi="Times New Roman"/>
          <w:b/>
          <w:bCs/>
          <w:sz w:val="28"/>
          <w:szCs w:val="28"/>
          <w:lang w:val="en-US"/>
        </w:rPr>
        <w:t> </w:t>
      </w:r>
      <w:r w:rsidRPr="002F3027">
        <w:rPr>
          <w:rFonts w:ascii="Times New Roman" w:hAnsi="Times New Roman"/>
          <w:b/>
          <w:bCs/>
          <w:sz w:val="28"/>
          <w:szCs w:val="28"/>
        </w:rPr>
        <w:t>запроса</w:t>
      </w:r>
      <w:r w:rsidRPr="002F3027">
        <w:rPr>
          <w:rFonts w:ascii="Times New Roman" w:hAnsi="Times New Roman"/>
          <w:b/>
          <w:bCs/>
          <w:sz w:val="28"/>
          <w:szCs w:val="28"/>
          <w:lang w:val="en-US"/>
        </w:rPr>
        <w:t> </w:t>
      </w:r>
      <w:r w:rsidRPr="002F3027">
        <w:rPr>
          <w:rFonts w:ascii="Times New Roman" w:hAnsi="Times New Roman"/>
          <w:b/>
          <w:bCs/>
          <w:sz w:val="28"/>
          <w:szCs w:val="28"/>
        </w:rPr>
        <w:t>о</w:t>
      </w:r>
      <w:r w:rsidRPr="002F3027">
        <w:rPr>
          <w:rFonts w:ascii="Times New Roman" w:hAnsi="Times New Roman"/>
          <w:b/>
          <w:bCs/>
          <w:sz w:val="28"/>
          <w:szCs w:val="28"/>
          <w:lang w:val="en-US"/>
        </w:rPr>
        <w:t> </w:t>
      </w:r>
      <w:r w:rsidRPr="002F3027">
        <w:rPr>
          <w:rFonts w:ascii="Times New Roman" w:hAnsi="Times New Roman"/>
          <w:b/>
          <w:bCs/>
          <w:sz w:val="28"/>
          <w:szCs w:val="28"/>
        </w:rPr>
        <w:t>предоставлении</w:t>
      </w:r>
      <w:r w:rsidRPr="002F3027">
        <w:rPr>
          <w:rFonts w:ascii="Times New Roman" w:hAnsi="Times New Roman"/>
          <w:b/>
          <w:bCs/>
          <w:sz w:val="28"/>
          <w:szCs w:val="28"/>
          <w:lang w:val="en-US"/>
        </w:rPr>
        <w:t> </w:t>
      </w:r>
      <w:r w:rsidRPr="002F3027">
        <w:rPr>
          <w:rFonts w:ascii="Times New Roman" w:hAnsi="Times New Roman"/>
          <w:b/>
          <w:bCs/>
          <w:sz w:val="28"/>
          <w:szCs w:val="28"/>
        </w:rPr>
        <w:t>муниципальной</w:t>
      </w:r>
      <w:r w:rsidRPr="002F3027">
        <w:rPr>
          <w:rFonts w:ascii="Times New Roman" w:hAnsi="Times New Roman"/>
          <w:b/>
          <w:bCs/>
          <w:sz w:val="28"/>
          <w:szCs w:val="28"/>
          <w:lang w:val="en-US"/>
        </w:rPr>
        <w:t> </w:t>
      </w:r>
      <w:r w:rsidRPr="002F3027">
        <w:rPr>
          <w:rFonts w:ascii="Times New Roman" w:hAnsi="Times New Roman"/>
          <w:b/>
          <w:bCs/>
          <w:sz w:val="28"/>
          <w:szCs w:val="28"/>
        </w:rPr>
        <w:t>услуги, в</w:t>
      </w:r>
      <w:r w:rsidRPr="002F3027">
        <w:rPr>
          <w:rFonts w:ascii="Times New Roman" w:hAnsi="Times New Roman"/>
          <w:b/>
          <w:bCs/>
          <w:sz w:val="28"/>
          <w:szCs w:val="28"/>
          <w:lang w:val="en-US"/>
        </w:rPr>
        <w:t> </w:t>
      </w:r>
      <w:r w:rsidRPr="002F3027">
        <w:rPr>
          <w:rFonts w:ascii="Times New Roman" w:hAnsi="Times New Roman"/>
          <w:b/>
          <w:bCs/>
          <w:sz w:val="28"/>
          <w:szCs w:val="28"/>
        </w:rPr>
        <w:t>том</w:t>
      </w:r>
      <w:r w:rsidRPr="002F3027">
        <w:rPr>
          <w:rFonts w:ascii="Times New Roman" w:hAnsi="Times New Roman"/>
          <w:b/>
          <w:bCs/>
          <w:sz w:val="28"/>
          <w:szCs w:val="28"/>
          <w:lang w:val="en-US"/>
        </w:rPr>
        <w:t> </w:t>
      </w:r>
      <w:r w:rsidRPr="002F3027">
        <w:rPr>
          <w:rFonts w:ascii="Times New Roman" w:hAnsi="Times New Roman"/>
          <w:b/>
          <w:bCs/>
          <w:sz w:val="28"/>
          <w:szCs w:val="28"/>
        </w:rPr>
        <w:t>числе</w:t>
      </w:r>
      <w:r w:rsidRPr="002F3027">
        <w:rPr>
          <w:rFonts w:ascii="Times New Roman" w:hAnsi="Times New Roman"/>
          <w:b/>
          <w:bCs/>
          <w:sz w:val="28"/>
          <w:szCs w:val="28"/>
          <w:lang w:val="en-US"/>
        </w:rPr>
        <w:t> </w:t>
      </w:r>
      <w:r w:rsidRPr="002F3027">
        <w:rPr>
          <w:rFonts w:ascii="Times New Roman" w:hAnsi="Times New Roman"/>
          <w:b/>
          <w:bCs/>
          <w:sz w:val="28"/>
          <w:szCs w:val="28"/>
        </w:rPr>
        <w:t>в</w:t>
      </w:r>
      <w:r w:rsidRPr="002F3027">
        <w:rPr>
          <w:rFonts w:ascii="Times New Roman" w:hAnsi="Times New Roman"/>
          <w:b/>
          <w:bCs/>
          <w:sz w:val="28"/>
          <w:szCs w:val="28"/>
          <w:lang w:val="en-US"/>
        </w:rPr>
        <w:t> </w:t>
      </w:r>
      <w:r w:rsidRPr="002F3027">
        <w:rPr>
          <w:rFonts w:ascii="Times New Roman" w:hAnsi="Times New Roman"/>
          <w:b/>
          <w:bCs/>
          <w:sz w:val="28"/>
          <w:szCs w:val="28"/>
        </w:rPr>
        <w:t>электронной</w:t>
      </w:r>
      <w:r w:rsidRPr="002F3027">
        <w:rPr>
          <w:rFonts w:ascii="Times New Roman" w:hAnsi="Times New Roman"/>
          <w:b/>
          <w:bCs/>
          <w:sz w:val="28"/>
          <w:szCs w:val="28"/>
          <w:lang w:val="en-US"/>
        </w:rPr>
        <w:t> </w:t>
      </w:r>
      <w:r w:rsidRPr="002F3027">
        <w:rPr>
          <w:rFonts w:ascii="Times New Roman" w:hAnsi="Times New Roman"/>
          <w:b/>
          <w:bCs/>
          <w:sz w:val="28"/>
          <w:szCs w:val="28"/>
        </w:rPr>
        <w:t>форме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 дня.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2F3027">
        <w:rPr>
          <w:rFonts w:ascii="Times New Roman" w:hAnsi="Times New Roman"/>
          <w:i/>
          <w:iCs/>
          <w:sz w:val="28"/>
          <w:szCs w:val="28"/>
        </w:rPr>
        <w:t> 3 дней </w:t>
      </w:r>
      <w:r w:rsidRPr="002F3027">
        <w:rPr>
          <w:rFonts w:ascii="Times New Roman" w:hAnsi="Times New Roman"/>
          <w:sz w:val="28"/>
          <w:szCs w:val="28"/>
        </w:rPr>
        <w:t>с момента поступления его в администрацию.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t>2.14. Требования к помещениям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2.14.5. Места для информирования должны быть оборудованы информационными стендами, содержащими следующую информацию: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формы документов для заполнения, образцы заполнения документов, бланки для заполнения;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основания для отказа в предоставлении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нормативных правовых актов, регулирующих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2.14.6. Кабинеты (кабинки) приема заявителей должны быть оборудованы информационными табличками с указанием: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номера кабинета (кабинки);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фамилии, имени и отчества специалиста, осуществляющего прием заявителей;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дней и часов приема, времени перерыва на обед.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2.14.7.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2.15. Показатели доступности и качества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2.15.1. Показателем доступности муниципальной услуги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транспортная доступность к местам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2.15.2. Показателями качества муниципальной услуги являются: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соблюдение срока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2.15.5. Получение муниципальной услуги по экстерриториальному принципу, либо посредством комплексного запроса невозможно.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2.15.6. Возможность получения информации о ходе предоставления муниципальной услуги указана в пункте 1.3.1 настоящего Административного регламента.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2.16. Особенности предоставления муниципальной услуги в многофункциональном центре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2.17. Особенности предоставления муниципальной услуги в электронной форме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2.17.1. Особенности предоставления муниципальной услуги в электронной форме: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для физических лиц: простая электронная подпись и (или) усиленная квалифицированная подпись;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для юридических лиц: усиленная квалифицированная подпись.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840" w:hanging="300"/>
        <w:jc w:val="both"/>
        <w:textAlignment w:val="baseline"/>
        <w:rPr>
          <w:rFonts w:ascii="Times New Roman" w:hAnsi="Times New Roman"/>
          <w:sz w:val="18"/>
          <w:szCs w:val="18"/>
        </w:rPr>
      </w:pPr>
      <w:r w:rsidRPr="002F3027">
        <w:rPr>
          <w:rFonts w:ascii="Times New Roman" w:hAnsi="Times New Roman"/>
          <w:b/>
          <w:bCs/>
          <w:sz w:val="28"/>
          <w:szCs w:val="28"/>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2F3027">
        <w:rPr>
          <w:rFonts w:ascii="Times New Roman" w:hAnsi="Times New Roman"/>
          <w:sz w:val="28"/>
          <w:szCs w:val="28"/>
        </w:rPr>
        <w:t> </w:t>
      </w:r>
    </w:p>
    <w:p w:rsidR="002F3027" w:rsidRPr="002F3027" w:rsidRDefault="002F3027" w:rsidP="002F3027">
      <w:pPr>
        <w:spacing w:after="0" w:line="240" w:lineRule="auto"/>
        <w:ind w:left="1410" w:hanging="690"/>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3.1. Описание последовательности действий при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Предоставление муниципальной услуги включает в себя следующие административные процедуры: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прием и регистрация заявления и представленных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направление межведомственных запросов;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рассмотрение уведомления о планируемом сносе или уведомления о завершении сноса объекта капитального строительства и прилагаемых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заявителя о готовности результата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административных процедур (действий) при предоставлении муниципальной услуги в электронной форме: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прием и регистрация заявления и представленных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направление межведомственных запросов;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рассмотрение уведомления о планируемом сносе или уведомления о завершении сноса объекта капитального строительства и прилагаемых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регистрация и выдача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Перечень процедур (действий), выполняемых многофункциональным центром: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прием и регистрация заявления и представленных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уведомление заявителя о готовности результата предоставления муниципальной услуги.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3.2. Описание последовательности административных действий при приеме и регистрации заявления</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уведомлением с прилагаемыми к нему документами и предъявлением: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удостоверяющего личность заявителя (его представителя);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подтверждающего полномочия представителя заявителя.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Специалист, ответственный за прием и регистрацию уведомления: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регистрирует уведомление в установленном порядке;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оформляет уведомление о приеме документов (приложение № 1 к настоящему Административному регламенту) и направляет его заявителю;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направляет уведомление на рассмотрение специалистом, ответственным за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30 дней.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3.3. Описание последовательности административных действий при формировании и направлении межведомственных запросов</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Направление межведомственных запросов в целях предоставления муниципальной услуги не требуется.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lastRenderedPageBreak/>
        <w:t>3.4.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3.4.1. 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3.4.2. </w:t>
      </w:r>
      <w:proofErr w:type="gramStart"/>
      <w:r w:rsidRPr="002F3027">
        <w:rPr>
          <w:rFonts w:ascii="Times New Roman" w:hAnsi="Times New Roman"/>
          <w:sz w:val="28"/>
          <w:szCs w:val="28"/>
        </w:rPr>
        <w:t xml:space="preserve">Специалист, ответственный за предоставление муниципальной услуги,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w:t>
      </w:r>
      <w:r w:rsidR="006363BD">
        <w:rPr>
          <w:rFonts w:ascii="Times New Roman" w:hAnsi="Times New Roman"/>
          <w:sz w:val="28"/>
          <w:szCs w:val="28"/>
        </w:rPr>
        <w:t>Александровского</w:t>
      </w:r>
      <w:r w:rsidRPr="002F3027">
        <w:rPr>
          <w:rFonts w:ascii="Times New Roman" w:hAnsi="Times New Roman"/>
          <w:sz w:val="28"/>
          <w:szCs w:val="28"/>
        </w:rPr>
        <w:t xml:space="preserve"> сельского поселения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 </w:t>
      </w:r>
      <w:proofErr w:type="gramEnd"/>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В случае </w:t>
      </w:r>
      <w:proofErr w:type="spellStart"/>
      <w:r w:rsidRPr="002F3027">
        <w:rPr>
          <w:rFonts w:ascii="Times New Roman" w:hAnsi="Times New Roman"/>
          <w:sz w:val="28"/>
          <w:szCs w:val="28"/>
        </w:rPr>
        <w:t>непредоставления</w:t>
      </w:r>
      <w:proofErr w:type="spellEnd"/>
      <w:r w:rsidRPr="002F3027">
        <w:rPr>
          <w:rFonts w:ascii="Times New Roman" w:hAnsi="Times New Roman"/>
          <w:sz w:val="28"/>
          <w:szCs w:val="28"/>
        </w:rPr>
        <w:t xml:space="preserve"> заявителем документов, указанных в подпунктах 2.6.1.2 и 2.6.1.3 пункта 2.6.1 настоящего Административного регламента, специалист, ответственный за предоставление муниципальной услуги, готовит письмо в адрес заявителя о необходимости предоставления необходимых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При отсутствии сведений и полного комплекта документов, указанных в частях 9 и 10 статьи 55.31 Градостроительного кодекса Российской Федерации, процедура размещения в государственной информационной системе обеспечения градостроительной деятельности не осуществляется, орган регионального государственного строительного надзора о размещении документов в государственной информационной системе обеспечения градостроительной деятельности не уведомляется.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3.4.3. Результатом выполнения административной процедуры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размещение уведомления и документов в государственной информационной системе обеспечения градостроительной деятельности;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проект письма администрации </w:t>
      </w:r>
      <w:r w:rsidR="006363BD">
        <w:rPr>
          <w:rFonts w:ascii="Times New Roman" w:hAnsi="Times New Roman"/>
          <w:sz w:val="28"/>
          <w:szCs w:val="28"/>
        </w:rPr>
        <w:t>Александровского</w:t>
      </w:r>
      <w:r w:rsidRPr="002F3027">
        <w:rPr>
          <w:rFonts w:ascii="Times New Roman" w:hAnsi="Times New Roman"/>
          <w:sz w:val="28"/>
          <w:szCs w:val="28"/>
        </w:rPr>
        <w:t xml:space="preserve"> сельского поселения в адрес органа регионального государственного строительного надзора.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3.4.4. Максимальный срок выполнения административной процедуры не может превышать 6 рабочих дней с момента поступления уведомления в администрацию.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3.5. Описание последовательности административных действий при регистрации письма</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  </w:t>
      </w:r>
    </w:p>
    <w:p w:rsidR="002F3027" w:rsidRPr="002F3027" w:rsidRDefault="002F3027" w:rsidP="002F3027">
      <w:pPr>
        <w:spacing w:after="0" w:line="240" w:lineRule="auto"/>
        <w:ind w:left="1410" w:hanging="705"/>
        <w:jc w:val="both"/>
        <w:textAlignment w:val="baseline"/>
        <w:rPr>
          <w:rFonts w:ascii="Times New Roman" w:hAnsi="Times New Roman"/>
          <w:sz w:val="18"/>
          <w:szCs w:val="18"/>
        </w:rPr>
      </w:pPr>
      <w:r w:rsidRPr="002F3027">
        <w:rPr>
          <w:rFonts w:ascii="Times New Roman" w:hAnsi="Times New Roman"/>
          <w:b/>
          <w:bCs/>
          <w:sz w:val="28"/>
          <w:szCs w:val="28"/>
        </w:rPr>
        <w:lastRenderedPageBreak/>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электронной форме уведомление о приеме уведомления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Подача уведомления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3.6.1.Описание последовательности действий при приеме и регистрации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уведомления на предоставление муниципальной услуги из Единого портала государственных и муниципальных услуг (функций) либо из Портала Кировской области.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30 дней.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3.6.2. Описание последовательности административных действий при формировании и направлении межведомственных запросов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lastRenderedPageBreak/>
        <w:t>Направление межведомственных запросов в целях предоставления муниципальной услуги не требуется.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3.6.3.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proofErr w:type="gramStart"/>
      <w:r w:rsidRPr="002F3027">
        <w:rPr>
          <w:rFonts w:ascii="Times New Roman" w:hAnsi="Times New Roman"/>
          <w:sz w:val="28"/>
          <w:szCs w:val="28"/>
        </w:rPr>
        <w:t xml:space="preserve">Специалист, ответственный за предоставление муниципальной услуги,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w:t>
      </w:r>
      <w:r w:rsidR="006363BD">
        <w:rPr>
          <w:rFonts w:ascii="Times New Roman" w:hAnsi="Times New Roman"/>
          <w:sz w:val="28"/>
          <w:szCs w:val="28"/>
        </w:rPr>
        <w:t>Александровского</w:t>
      </w:r>
      <w:r w:rsidRPr="002F3027">
        <w:rPr>
          <w:rFonts w:ascii="Times New Roman" w:hAnsi="Times New Roman"/>
          <w:sz w:val="28"/>
          <w:szCs w:val="28"/>
        </w:rPr>
        <w:t xml:space="preserve"> сельского поселения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 </w:t>
      </w:r>
      <w:proofErr w:type="gramEnd"/>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В случае </w:t>
      </w:r>
      <w:proofErr w:type="spellStart"/>
      <w:r w:rsidRPr="002F3027">
        <w:rPr>
          <w:rFonts w:ascii="Times New Roman" w:hAnsi="Times New Roman"/>
          <w:sz w:val="28"/>
          <w:szCs w:val="28"/>
        </w:rPr>
        <w:t>непредоставления</w:t>
      </w:r>
      <w:proofErr w:type="spellEnd"/>
      <w:r w:rsidRPr="002F3027">
        <w:rPr>
          <w:rFonts w:ascii="Times New Roman" w:hAnsi="Times New Roman"/>
          <w:sz w:val="28"/>
          <w:szCs w:val="28"/>
        </w:rPr>
        <w:t xml:space="preserve"> заявителем документов, указанных в подпунктах 2.6.1.2 и 2.6.1.3 пункта 2.6.1 настоящего Административного регламента, специалист, ответственный за предоставление муниципальной услуги, готовит письмо в адрес заявителя о необходимости предоставления необходимых документов.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Результатом выполнения административной процедуры является: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размещение уведомления и документов в государственной информационной системе обеспечения градостроительной деятельности;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xml:space="preserve">проект письма администрации </w:t>
      </w:r>
      <w:r w:rsidR="006363BD">
        <w:rPr>
          <w:rFonts w:ascii="Times New Roman" w:hAnsi="Times New Roman"/>
          <w:sz w:val="28"/>
          <w:szCs w:val="28"/>
        </w:rPr>
        <w:t>Александровского</w:t>
      </w:r>
      <w:r w:rsidRPr="002F3027">
        <w:rPr>
          <w:rFonts w:ascii="Times New Roman" w:hAnsi="Times New Roman"/>
          <w:sz w:val="28"/>
          <w:szCs w:val="28"/>
        </w:rPr>
        <w:t xml:space="preserve"> сельского поселения в адрес органа регионального государственного строительного надзора.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6 рабочих дней с момента поступления уведомления в администрацию.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3.6.4. Описание последовательности административных действий при регистрации письма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left="1275" w:hanging="555"/>
        <w:jc w:val="both"/>
        <w:textAlignment w:val="baseline"/>
        <w:rPr>
          <w:rFonts w:ascii="Times New Roman" w:hAnsi="Times New Roman"/>
          <w:sz w:val="18"/>
          <w:szCs w:val="18"/>
        </w:rPr>
      </w:pPr>
      <w:r w:rsidRPr="002F3027">
        <w:rPr>
          <w:rFonts w:ascii="Times New Roman" w:hAnsi="Times New Roman"/>
          <w:b/>
          <w:bCs/>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w:t>
      </w:r>
      <w:r w:rsidRPr="002F3027">
        <w:rPr>
          <w:rFonts w:ascii="Times New Roman" w:hAnsi="Times New Roman"/>
          <w:sz w:val="28"/>
          <w:szCs w:val="28"/>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3.7.1.Описание последовательности действий при приеме и регистрации документов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Уведомление и иные документы, необходимые для предоставления муниципальной услуги, в многофункциональный центр можно подать только на бумажном носителе.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Основанием для начала исполнения муниципальной услуги является поступление в многофункциональный центр уведомления с документами и предъявлением: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удостоверяющего личность заявителя (его представителя);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документа, подтверждающего полномочия представителя заявителя.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Специалист, ответственный за прием и регистрацию документов: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регистрирует в установленном порядке поступившие документы;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оформляет уведомление о приеме документов (приложение № 2 к настоящему Административному регламенту) и передает его заявителю;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направляет заявление на предоставление муниципальной услуги и комплект документов в администрацию;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Максимальный срок выполнения административной процедуры не может превышать 6 дней.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3.7.3.Описание последовательности административных действий при уведомлении заявителя о готовности результата предоставления муниципальной услуги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Уведомление заявителя о готовности результата предоставления муниципальной услуги не требуется.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3.7.4. Особенности выполнения административных процедур (действий) в многофункциональном центре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В случае подачи запроса на предоставление муниципальной услуги через многофункциональный центр: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уведомление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lastRenderedPageBreak/>
        <w:t>началом срока предоставления муниципальной услуги является день получения Администрацией уведомления.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r w:rsidRPr="002F3027">
        <w:rPr>
          <w:rFonts w:ascii="Times New Roman" w:hAnsi="Times New Roman"/>
          <w:sz w:val="28"/>
          <w:szCs w:val="28"/>
        </w:rPr>
        <w:t> </w:t>
      </w:r>
    </w:p>
    <w:p w:rsidR="002F3027" w:rsidRPr="002F3027" w:rsidRDefault="002F3027" w:rsidP="002F3027">
      <w:pPr>
        <w:spacing w:after="0" w:line="240" w:lineRule="auto"/>
        <w:ind w:firstLine="720"/>
        <w:jc w:val="both"/>
        <w:textAlignment w:val="baseline"/>
        <w:rPr>
          <w:rFonts w:ascii="Times New Roman" w:hAnsi="Times New Roman"/>
          <w:sz w:val="18"/>
          <w:szCs w:val="18"/>
        </w:rPr>
      </w:pPr>
      <w:r w:rsidRPr="002F3027">
        <w:rPr>
          <w:rFonts w:ascii="Times New Roman" w:hAnsi="Times New Roman"/>
          <w:sz w:val="28"/>
          <w:szCs w:val="28"/>
        </w:rPr>
        <w:t>В связи с тем, что заявителю не выдается какой-либо документ и заявитель не уведомляется о результатах предоставления, осуществление процедуры по исправлению допущенных опечаток и ошибок в выданных в результате предоставления муниципальной услуги документах не предполагается.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color w:val="000000"/>
          <w:sz w:val="28"/>
          <w:szCs w:val="28"/>
        </w:rPr>
        <w:t>4. Формы контроля за исполнением</w:t>
      </w: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color w:val="000000"/>
          <w:sz w:val="28"/>
          <w:szCs w:val="28"/>
        </w:rPr>
        <w:t>административного регламента</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4.1. Порядок осуществления текущего контроля</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4.1.3. Глава администрации, а также уполномоченное им должностное лицо, осуществляя контроль, вправе:</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контролировать соблюдение порядка и условий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w:t>
      </w:r>
      <w:r w:rsidRPr="002F3027">
        <w:rPr>
          <w:rFonts w:ascii="Times New Roman" w:hAnsi="Times New Roman"/>
          <w:color w:val="000000"/>
          <w:sz w:val="28"/>
          <w:szCs w:val="28"/>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4.2.3. Проверки могут быть плановыми и внеплановыми.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4.2.6. Для проведения проверки создается комиссия, в состав которой включаются муниципальные служащие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4.2.7. Проверка осуществляется на основании распоряжения главы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w:t>
      </w:r>
      <w:r w:rsidRPr="002F3027">
        <w:rPr>
          <w:rFonts w:ascii="Times New Roman" w:hAnsi="Times New Roman"/>
          <w:color w:val="000000"/>
          <w:sz w:val="28"/>
          <w:szCs w:val="28"/>
        </w:rPr>
        <w:lastRenderedPageBreak/>
        <w:t>с законодательством Российской Федерации, и несут за это ответственность, установленную законодательством Российской Федерации.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r w:rsidRPr="002F3027">
        <w:rPr>
          <w:rFonts w:ascii="Times New Roman" w:hAnsi="Times New Roman"/>
          <w:sz w:val="28"/>
          <w:szCs w:val="28"/>
        </w:rPr>
        <w:t> </w:t>
      </w:r>
    </w:p>
    <w:p w:rsidR="002F3027" w:rsidRPr="002F3027" w:rsidRDefault="002F3027" w:rsidP="002F3027">
      <w:pPr>
        <w:spacing w:after="0" w:line="240" w:lineRule="auto"/>
        <w:ind w:firstLine="705"/>
        <w:jc w:val="center"/>
        <w:textAlignment w:val="baseline"/>
        <w:rPr>
          <w:rFonts w:ascii="Times New Roman" w:hAnsi="Times New Roman"/>
          <w:b/>
          <w:bCs/>
          <w:sz w:val="18"/>
          <w:szCs w:val="18"/>
        </w:rPr>
      </w:pPr>
      <w:r w:rsidRPr="002F3027">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2F3027">
        <w:rPr>
          <w:rFonts w:ascii="Times New Roman" w:hAnsi="Times New Roman"/>
          <w:color w:val="000000"/>
          <w:sz w:val="28"/>
          <w:szCs w:val="28"/>
        </w:rPr>
        <w:t> </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Pr="002F3027">
        <w:rPr>
          <w:rFonts w:ascii="Times New Roman" w:hAnsi="Times New Roman"/>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b/>
          <w:bCs/>
          <w:sz w:val="28"/>
          <w:szCs w:val="28"/>
        </w:rPr>
        <w:t>5.2. Предмет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lastRenderedPageBreak/>
        <w:t>5.2.1. Заявитель может обратиться с жалобой, в том числе в следующих случаях: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 xml:space="preserve">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Pr="002F3027">
        <w:rPr>
          <w:rFonts w:ascii="Times New Roman" w:hAnsi="Times New Roman"/>
          <w:sz w:val="28"/>
          <w:szCs w:val="28"/>
        </w:rPr>
        <w:lastRenderedPageBreak/>
        <w:t>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нарушение срока или порядка выдачи документов по результатам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tgtFrame="_blank" w:history="1">
        <w:r w:rsidRPr="002F3027">
          <w:rPr>
            <w:rFonts w:ascii="Times New Roman" w:hAnsi="Times New Roman"/>
            <w:color w:val="000000"/>
            <w:sz w:val="28"/>
            <w:szCs w:val="28"/>
            <w:u w:val="single"/>
          </w:rPr>
          <w:t>пунктом 4 части 1 статьи 7</w:t>
        </w:r>
      </w:hyperlink>
      <w:r w:rsidRPr="002F3027">
        <w:rPr>
          <w:rFonts w:ascii="Times New Roman" w:hAnsi="Times New Roman"/>
          <w:color w:val="000000"/>
          <w:sz w:val="28"/>
          <w:szCs w:val="28"/>
        </w:rPr>
        <w:t> Федерального закона от 27.07.2010 № 210-ФЗ «Об организации предоставления государственных и муниципальных услуг». </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tgtFrame="_blank" w:history="1">
        <w:r w:rsidRPr="002F3027">
          <w:rPr>
            <w:rFonts w:ascii="Times New Roman" w:hAnsi="Times New Roman"/>
            <w:color w:val="000000"/>
            <w:sz w:val="28"/>
            <w:szCs w:val="28"/>
            <w:u w:val="single"/>
          </w:rPr>
          <w:t>частью 1.3 статьи 16</w:t>
        </w:r>
      </w:hyperlink>
      <w:r w:rsidRPr="002F3027">
        <w:rPr>
          <w:rFonts w:ascii="Times New Roman" w:hAnsi="Times New Roman"/>
          <w:color w:val="000000"/>
          <w:sz w:val="28"/>
          <w:szCs w:val="28"/>
        </w:rPr>
        <w:t> Федерального закона от 27.07.2010 № 210-ФЗ «Об организации предоставления государственных и муниципальных услуг».</w:t>
      </w:r>
      <w:r w:rsidRPr="002F3027">
        <w:rPr>
          <w:rFonts w:ascii="Times New Roman" w:hAnsi="Times New Roman"/>
          <w:sz w:val="28"/>
          <w:szCs w:val="28"/>
        </w:rPr>
        <w:t> </w:t>
      </w:r>
    </w:p>
    <w:p w:rsidR="002F3027" w:rsidRPr="002F3027" w:rsidRDefault="002F3027" w:rsidP="002F3027">
      <w:pPr>
        <w:numPr>
          <w:ilvl w:val="0"/>
          <w:numId w:val="1"/>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5.3. Органы, организации, должностные лица, которым может быть направлена жалоба</w:t>
      </w:r>
      <w:r w:rsidRPr="002F3027">
        <w:rPr>
          <w:rFonts w:ascii="Times New Roman" w:hAnsi="Times New Roman"/>
          <w:sz w:val="28"/>
          <w:szCs w:val="28"/>
        </w:rPr>
        <w:t>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lastRenderedPageBreak/>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numPr>
          <w:ilvl w:val="0"/>
          <w:numId w:val="2"/>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5.4. Порядок подачи и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w:t>
      </w:r>
      <w:r w:rsidRPr="002F3027">
        <w:rPr>
          <w:rFonts w:ascii="Times New Roman" w:hAnsi="Times New Roman"/>
          <w:sz w:val="28"/>
          <w:szCs w:val="28"/>
        </w:rPr>
        <w:lastRenderedPageBreak/>
        <w:t>уведомляется о том, что его жалоба будет рассмотрена в порядке и сроки, предусмотренные федеральным законом.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5.4.3. Жалоба должна содержать: </w:t>
      </w:r>
    </w:p>
    <w:p w:rsidR="002F3027" w:rsidRPr="002F3027" w:rsidRDefault="002F3027" w:rsidP="002F3027">
      <w:pPr>
        <w:spacing w:after="0" w:line="240" w:lineRule="auto"/>
        <w:ind w:firstLine="570"/>
        <w:jc w:val="both"/>
        <w:textAlignment w:val="baseline"/>
        <w:rPr>
          <w:rFonts w:ascii="Times New Roman" w:hAnsi="Times New Roman"/>
          <w:sz w:val="18"/>
          <w:szCs w:val="18"/>
        </w:rPr>
      </w:pPr>
      <w:r w:rsidRPr="002F302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2F3027" w:rsidRPr="002F3027" w:rsidRDefault="002F3027" w:rsidP="002F3027">
      <w:pPr>
        <w:spacing w:after="0" w:line="240" w:lineRule="auto"/>
        <w:ind w:firstLine="570"/>
        <w:jc w:val="both"/>
        <w:textAlignment w:val="baseline"/>
        <w:rPr>
          <w:rFonts w:ascii="Times New Roman" w:hAnsi="Times New Roman"/>
          <w:sz w:val="18"/>
          <w:szCs w:val="18"/>
        </w:rPr>
      </w:pPr>
      <w:r w:rsidRPr="002F302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2F3027">
        <w:rPr>
          <w:rFonts w:ascii="Times New Roman" w:hAnsi="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Время приёма жалоб должно совпадать со временем предоставления муниципальных услуг.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оформленная в соответствии с законодательством Российской Федерации доверенность (для физических лиц);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электронном виде жалоба может быть подана заявителем посредством: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F3027" w:rsidRPr="002F3027" w:rsidRDefault="002F3027" w:rsidP="002F3027">
      <w:pPr>
        <w:numPr>
          <w:ilvl w:val="0"/>
          <w:numId w:val="3"/>
        </w:numPr>
        <w:spacing w:after="0" w:line="240" w:lineRule="auto"/>
        <w:ind w:left="705" w:firstLine="720"/>
        <w:jc w:val="both"/>
        <w:textAlignment w:val="baseline"/>
        <w:rPr>
          <w:rFonts w:ascii="Times New Roman" w:hAnsi="Times New Roman"/>
          <w:sz w:val="24"/>
          <w:szCs w:val="24"/>
        </w:rPr>
      </w:pPr>
      <w:r w:rsidRPr="002F3027">
        <w:rPr>
          <w:rFonts w:ascii="Times New Roman" w:hAnsi="Times New Roman"/>
          <w:b/>
          <w:bCs/>
          <w:sz w:val="28"/>
          <w:szCs w:val="28"/>
        </w:rPr>
        <w:t>5.5. Сроки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w:t>
      </w:r>
      <w:r w:rsidRPr="002F3027">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 </w:t>
      </w:r>
    </w:p>
    <w:p w:rsidR="002F3027" w:rsidRPr="002F3027" w:rsidRDefault="002F3027" w:rsidP="002F3027">
      <w:pPr>
        <w:numPr>
          <w:ilvl w:val="0"/>
          <w:numId w:val="4"/>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5.6. Результат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5.6.1. По результатам рассмотрения жалобы принимается решение: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удовлетворении жалобы отказывается.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 w:tgtFrame="_blank" w:history="1">
        <w:r w:rsidRPr="002F3027">
          <w:rPr>
            <w:rFonts w:ascii="Times New Roman" w:hAnsi="Times New Roman"/>
            <w:color w:val="000000"/>
            <w:sz w:val="28"/>
            <w:szCs w:val="28"/>
            <w:u w:val="single"/>
          </w:rPr>
          <w:t>частью 1.1 статьи 16</w:t>
        </w:r>
      </w:hyperlink>
      <w:r w:rsidRPr="002F3027">
        <w:rPr>
          <w:rFonts w:ascii="Times New Roman" w:hAnsi="Times New Roman"/>
          <w:sz w:val="28"/>
          <w:szCs w:val="28"/>
        </w:rPr>
        <w:t>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t>5.6.3. В ответе по результатам рассмотрения жалобы указываются: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 </w:t>
      </w:r>
    </w:p>
    <w:p w:rsidR="002F3027" w:rsidRPr="002F3027" w:rsidRDefault="002F3027" w:rsidP="002F3027">
      <w:pPr>
        <w:spacing w:after="0" w:line="240" w:lineRule="auto"/>
        <w:ind w:firstLine="525"/>
        <w:jc w:val="both"/>
        <w:textAlignment w:val="baseline"/>
        <w:rPr>
          <w:rFonts w:ascii="Times New Roman" w:hAnsi="Times New Roman"/>
          <w:sz w:val="18"/>
          <w:szCs w:val="18"/>
        </w:rPr>
      </w:pPr>
      <w:r w:rsidRPr="002F3027">
        <w:rPr>
          <w:rFonts w:ascii="Times New Roman" w:hAnsi="Times New Roman"/>
          <w:sz w:val="28"/>
          <w:szCs w:val="28"/>
        </w:rPr>
        <w:lastRenderedPageBreak/>
        <w:t>фамилия, имя, отчество (последнее – при наличии) или наименование заявителя;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основания для принятия решения по жалобе;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принятое по жалобе решение;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сведения о порядке обжалования принятого по жалобе решения.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 </w:t>
      </w:r>
    </w:p>
    <w:p w:rsidR="002F3027" w:rsidRPr="002F3027" w:rsidRDefault="002F3027" w:rsidP="002F3027">
      <w:pPr>
        <w:spacing w:after="0" w:line="240" w:lineRule="auto"/>
        <w:ind w:firstLine="540"/>
        <w:jc w:val="both"/>
        <w:textAlignment w:val="baseline"/>
        <w:rPr>
          <w:rFonts w:ascii="Times New Roman" w:hAnsi="Times New Roman"/>
          <w:sz w:val="18"/>
          <w:szCs w:val="18"/>
        </w:rPr>
      </w:pPr>
      <w:r w:rsidRPr="002F3027">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2F3027" w:rsidRPr="002F3027" w:rsidRDefault="002F3027" w:rsidP="002F3027">
      <w:pPr>
        <w:numPr>
          <w:ilvl w:val="0"/>
          <w:numId w:val="5"/>
        </w:numPr>
        <w:spacing w:after="0" w:line="240" w:lineRule="auto"/>
        <w:ind w:firstLine="1425"/>
        <w:jc w:val="both"/>
        <w:textAlignment w:val="baseline"/>
        <w:rPr>
          <w:rFonts w:ascii="Times New Roman" w:hAnsi="Times New Roman"/>
          <w:sz w:val="24"/>
          <w:szCs w:val="24"/>
        </w:rPr>
      </w:pPr>
      <w:r w:rsidRPr="002F3027">
        <w:rPr>
          <w:rFonts w:ascii="Times New Roman" w:hAnsi="Times New Roman"/>
          <w:b/>
          <w:bCs/>
          <w:sz w:val="28"/>
          <w:szCs w:val="28"/>
        </w:rPr>
        <w:t>5.7. Порядок информирования заявителя о результатах рассмотрения жалобы</w:t>
      </w:r>
      <w:r w:rsidRPr="002F3027">
        <w:rPr>
          <w:rFonts w:ascii="Times New Roman" w:hAnsi="Times New Roman"/>
          <w:sz w:val="28"/>
          <w:szCs w:val="28"/>
        </w:rPr>
        <w:t>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 </w:t>
      </w:r>
    </w:p>
    <w:p w:rsidR="002F3027" w:rsidRPr="002F3027" w:rsidRDefault="002F3027" w:rsidP="002F3027">
      <w:pPr>
        <w:numPr>
          <w:ilvl w:val="0"/>
          <w:numId w:val="6"/>
        </w:numPr>
        <w:spacing w:after="0" w:line="240" w:lineRule="auto"/>
        <w:ind w:firstLine="1425"/>
        <w:jc w:val="both"/>
        <w:textAlignment w:val="baseline"/>
        <w:rPr>
          <w:rFonts w:ascii="Times New Roman" w:hAnsi="Times New Roman"/>
          <w:sz w:val="28"/>
          <w:szCs w:val="28"/>
        </w:rPr>
      </w:pPr>
      <w:r w:rsidRPr="002F3027">
        <w:rPr>
          <w:rFonts w:ascii="Times New Roman" w:hAnsi="Times New Roman"/>
          <w:sz w:val="28"/>
          <w:szCs w:val="28"/>
        </w:rPr>
        <w:t>5.8. Порядок обжалования решения по жалобе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 </w:t>
      </w:r>
    </w:p>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Информацию о порядке подачи и рассмотрения жалобы можно получить: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Едином портале государственных и муниципальных услуг (функций);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Портале Кировской области;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на информационных стендах в местах предоставления муниципальной услуги;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 личном обращении заявителя в администрацию или многофункциональный центр;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при обращении в письменной форме, в форме электронного документа; </w:t>
      </w:r>
    </w:p>
    <w:p w:rsidR="002F3027" w:rsidRPr="002F3027" w:rsidRDefault="002F3027" w:rsidP="002F3027">
      <w:pPr>
        <w:spacing w:after="0" w:line="240" w:lineRule="auto"/>
        <w:ind w:firstLine="555"/>
        <w:jc w:val="both"/>
        <w:textAlignment w:val="baseline"/>
        <w:rPr>
          <w:rFonts w:ascii="Times New Roman" w:hAnsi="Times New Roman"/>
          <w:sz w:val="18"/>
          <w:szCs w:val="18"/>
        </w:rPr>
      </w:pPr>
      <w:r w:rsidRPr="002F3027">
        <w:rPr>
          <w:rFonts w:ascii="Times New Roman" w:hAnsi="Times New Roman"/>
          <w:sz w:val="28"/>
          <w:szCs w:val="28"/>
        </w:rPr>
        <w:t>по телефону.</w:t>
      </w:r>
      <w:r w:rsidRPr="002F3027">
        <w:rPr>
          <w:rFonts w:ascii="Times New Roman" w:hAnsi="Times New Roman"/>
          <w:color w:val="666666"/>
          <w:sz w:val="18"/>
          <w:szCs w:val="18"/>
          <w:shd w:val="clear" w:color="auto" w:fill="FFFFFF"/>
        </w:rPr>
        <w:t>Разрыв страницы</w:t>
      </w:r>
      <w:r w:rsidRPr="002F3027">
        <w:rPr>
          <w:rFonts w:ascii="Times New Roman" w:hAnsi="Times New Roman"/>
          <w:sz w:val="28"/>
          <w:szCs w:val="28"/>
        </w:rPr>
        <w:t> </w:t>
      </w: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28"/>
          <w:szCs w:val="28"/>
        </w:rPr>
      </w:pPr>
    </w:p>
    <w:p w:rsidR="002F3027" w:rsidRPr="002F3027" w:rsidRDefault="002F3027" w:rsidP="002F3027">
      <w:pPr>
        <w:spacing w:after="0" w:line="240" w:lineRule="auto"/>
        <w:ind w:left="4950"/>
        <w:textAlignment w:val="baseline"/>
        <w:rPr>
          <w:rFonts w:ascii="Times New Roman" w:hAnsi="Times New Roman"/>
          <w:sz w:val="18"/>
          <w:szCs w:val="18"/>
        </w:rPr>
      </w:pPr>
      <w:r w:rsidRPr="002F3027">
        <w:rPr>
          <w:rFonts w:ascii="Times New Roman" w:hAnsi="Times New Roman"/>
          <w:sz w:val="28"/>
          <w:szCs w:val="28"/>
        </w:rPr>
        <w:t>Приложение № 1 </w:t>
      </w:r>
    </w:p>
    <w:p w:rsidR="002F3027" w:rsidRPr="002F3027" w:rsidRDefault="002F3027" w:rsidP="002F3027">
      <w:pPr>
        <w:spacing w:after="0" w:line="240" w:lineRule="auto"/>
        <w:ind w:left="4950" w:right="-15"/>
        <w:textAlignment w:val="baseline"/>
        <w:rPr>
          <w:rFonts w:ascii="Times New Roman" w:hAnsi="Times New Roman"/>
          <w:b/>
          <w:bCs/>
          <w:sz w:val="18"/>
          <w:szCs w:val="18"/>
        </w:rPr>
      </w:pPr>
      <w:r w:rsidRPr="002F3027">
        <w:rPr>
          <w:rFonts w:ascii="Times New Roman" w:hAnsi="Times New Roman"/>
          <w:sz w:val="28"/>
          <w:szCs w:val="28"/>
        </w:rPr>
        <w:t>к административному регламенту</w:t>
      </w:r>
      <w:r w:rsidRPr="002F3027">
        <w:rPr>
          <w:rFonts w:ascii="Times New Roman" w:hAnsi="Times New Roman"/>
          <w:b/>
          <w:bCs/>
          <w:sz w:val="28"/>
          <w:szCs w:val="28"/>
        </w:rPr>
        <w:t> </w:t>
      </w:r>
    </w:p>
    <w:p w:rsidR="002F3027" w:rsidRPr="002F3027" w:rsidRDefault="002F3027" w:rsidP="002F3027">
      <w:pPr>
        <w:spacing w:after="0" w:line="240" w:lineRule="auto"/>
        <w:ind w:left="4950" w:right="-15"/>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textAlignment w:val="baseline"/>
        <w:rPr>
          <w:rFonts w:ascii="Times New Roman" w:hAnsi="Times New Roman"/>
          <w:sz w:val="18"/>
          <w:szCs w:val="18"/>
        </w:rPr>
      </w:pPr>
      <w:r w:rsidRPr="002F3027">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4"/>
        <w:gridCol w:w="4759"/>
      </w:tblGrid>
      <w:tr w:rsidR="002F3027" w:rsidRPr="002F3027" w:rsidTr="004B6F50">
        <w:trPr>
          <w:trHeight w:val="2010"/>
        </w:trPr>
        <w:tc>
          <w:tcPr>
            <w:tcW w:w="4770"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Исходящий штамп </w:t>
            </w:r>
          </w:p>
        </w:tc>
        <w:tc>
          <w:tcPr>
            <w:tcW w:w="477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textAlignment w:val="baseline"/>
              <w:rPr>
                <w:rFonts w:ascii="Times New Roman" w:hAnsi="Times New Roman"/>
                <w:sz w:val="24"/>
                <w:szCs w:val="24"/>
              </w:rPr>
            </w:pPr>
            <w:r w:rsidRPr="002F3027">
              <w:rPr>
                <w:rFonts w:ascii="Times New Roman" w:hAnsi="Times New Roman"/>
                <w:sz w:val="28"/>
                <w:szCs w:val="28"/>
              </w:rPr>
              <w:t>________________________________ </w:t>
            </w:r>
          </w:p>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vertAlign w:val="superscript"/>
              </w:rPr>
              <w:t>Ф.И.О. заявителя</w:t>
            </w:r>
            <w:r w:rsidRPr="002F3027">
              <w:rPr>
                <w:rFonts w:ascii="Times New Roman" w:hAnsi="Times New Roman"/>
              </w:rPr>
              <w:t> </w:t>
            </w:r>
          </w:p>
        </w:tc>
      </w:tr>
    </w:tbl>
    <w:p w:rsidR="002F3027" w:rsidRPr="002F3027" w:rsidRDefault="002F3027" w:rsidP="002F3027">
      <w:pPr>
        <w:spacing w:after="0" w:line="240" w:lineRule="auto"/>
        <w:textAlignment w:val="baseline"/>
        <w:rPr>
          <w:rFonts w:ascii="Times New Roman" w:hAnsi="Times New Roman"/>
          <w:sz w:val="18"/>
          <w:szCs w:val="18"/>
        </w:rPr>
      </w:pP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sz w:val="28"/>
          <w:szCs w:val="28"/>
        </w:rPr>
        <w:t>Уведомление о приеме документов </w:t>
      </w: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b/>
          <w:bCs/>
          <w:sz w:val="28"/>
          <w:szCs w:val="28"/>
        </w:rPr>
        <w:t>для предоставления муниципальной услуги</w:t>
      </w:r>
      <w:r w:rsidRPr="002F3027">
        <w:rPr>
          <w:rFonts w:ascii="Times New Roman" w:hAnsi="Times New Roman"/>
          <w:sz w:val="28"/>
          <w:szCs w:val="28"/>
        </w:rPr>
        <w:t> </w:t>
      </w:r>
    </w:p>
    <w:p w:rsidR="002F3027" w:rsidRPr="002F3027" w:rsidRDefault="002F3027" w:rsidP="002F3027">
      <w:pPr>
        <w:spacing w:after="0" w:line="240" w:lineRule="auto"/>
        <w:ind w:left="4950" w:right="-15"/>
        <w:textAlignment w:val="baseline"/>
        <w:rPr>
          <w:rFonts w:ascii="Times New Roman" w:hAnsi="Times New Roman"/>
          <w:b/>
          <w:bCs/>
          <w:sz w:val="18"/>
          <w:szCs w:val="18"/>
        </w:rPr>
      </w:pPr>
      <w:r w:rsidRPr="002F3027">
        <w:rPr>
          <w:rFonts w:ascii="Times New Roman" w:hAnsi="Times New Roman"/>
          <w:b/>
          <w:bCs/>
          <w:sz w:val="28"/>
          <w:szCs w:val="28"/>
        </w:rPr>
        <w:t> </w:t>
      </w:r>
    </w:p>
    <w:p w:rsidR="002F3027" w:rsidRPr="002F3027" w:rsidRDefault="002F3027" w:rsidP="002F3027">
      <w:pPr>
        <w:spacing w:after="0" w:line="240" w:lineRule="auto"/>
        <w:ind w:firstLine="705"/>
        <w:jc w:val="both"/>
        <w:textAlignment w:val="baseline"/>
        <w:rPr>
          <w:rFonts w:ascii="Times New Roman" w:hAnsi="Times New Roman"/>
          <w:sz w:val="18"/>
          <w:szCs w:val="18"/>
        </w:rPr>
      </w:pPr>
      <w:r w:rsidRPr="002F3027">
        <w:rPr>
          <w:rFonts w:ascii="Times New Roman" w:hAnsi="Times New Roman"/>
          <w:sz w:val="28"/>
          <w:szCs w:val="28"/>
        </w:rPr>
        <w:t>Настоящим уведомляем о том, что для получения муниципальной услуги </w:t>
      </w:r>
      <w:r w:rsidRPr="002F3027">
        <w:rPr>
          <w:rFonts w:ascii="Times New Roman" w:hAnsi="Times New Roman"/>
          <w:color w:val="000000"/>
          <w:sz w:val="28"/>
          <w:szCs w:val="28"/>
        </w:rPr>
        <w:t>«</w:t>
      </w:r>
      <w:r w:rsidRPr="002F3027">
        <w:rPr>
          <w:rFonts w:ascii="Times New Roman" w:hAnsi="Times New Roman"/>
          <w:b/>
          <w:bCs/>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2F3027">
        <w:rPr>
          <w:rFonts w:ascii="Times New Roman" w:hAnsi="Times New Roman"/>
          <w:sz w:val="28"/>
          <w:szCs w:val="28"/>
        </w:rPr>
        <w:t>», от Вас приняты следующие документы: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3041"/>
        <w:gridCol w:w="1869"/>
        <w:gridCol w:w="2029"/>
        <w:gridCol w:w="1631"/>
      </w:tblGrid>
      <w:tr w:rsidR="002F3027" w:rsidRPr="002F3027" w:rsidTr="004B6F50">
        <w:tc>
          <w:tcPr>
            <w:tcW w:w="585"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 п/п </w:t>
            </w:r>
          </w:p>
        </w:tc>
        <w:tc>
          <w:tcPr>
            <w:tcW w:w="3240"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Наименование документа </w:t>
            </w:r>
          </w:p>
        </w:tc>
        <w:tc>
          <w:tcPr>
            <w:tcW w:w="1905"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Вид документа (оригинал, нотариальная копия, ксерокопия) </w:t>
            </w:r>
          </w:p>
        </w:tc>
        <w:tc>
          <w:tcPr>
            <w:tcW w:w="2145" w:type="dxa"/>
            <w:tcBorders>
              <w:top w:val="single" w:sz="6" w:space="0" w:color="000000"/>
              <w:left w:val="single" w:sz="6" w:space="0" w:color="000000"/>
              <w:bottom w:val="single" w:sz="6" w:space="0" w:color="000000"/>
              <w:right w:val="nil"/>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Реквизиты документа (дата выдачи, номер, кем выдан, иное) </w:t>
            </w:r>
          </w:p>
        </w:tc>
        <w:tc>
          <w:tcPr>
            <w:tcW w:w="1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F3027" w:rsidRPr="002F3027" w:rsidRDefault="002F3027" w:rsidP="002F3027">
            <w:pPr>
              <w:spacing w:after="0" w:line="240" w:lineRule="auto"/>
              <w:jc w:val="center"/>
              <w:textAlignment w:val="baseline"/>
              <w:rPr>
                <w:rFonts w:ascii="Times New Roman" w:hAnsi="Times New Roman"/>
                <w:sz w:val="24"/>
                <w:szCs w:val="24"/>
              </w:rPr>
            </w:pPr>
            <w:r w:rsidRPr="002F3027">
              <w:rPr>
                <w:rFonts w:ascii="Times New Roman" w:hAnsi="Times New Roman"/>
                <w:sz w:val="28"/>
                <w:szCs w:val="28"/>
              </w:rPr>
              <w:t>Количество листов </w:t>
            </w:r>
          </w:p>
        </w:tc>
      </w:tr>
      <w:tr w:rsidR="002F3027" w:rsidRPr="002F3027" w:rsidTr="004B6F50">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4B6F50">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4B6F50">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4B6F50">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r w:rsidR="002F3027" w:rsidRPr="002F3027" w:rsidTr="004B6F50">
        <w:trPr>
          <w:trHeight w:val="555"/>
        </w:trPr>
        <w:tc>
          <w:tcPr>
            <w:tcW w:w="58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3240"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90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2145" w:type="dxa"/>
            <w:tcBorders>
              <w:top w:val="single" w:sz="6" w:space="0" w:color="000000"/>
              <w:left w:val="single" w:sz="6" w:space="0" w:color="000000"/>
              <w:bottom w:val="single" w:sz="6" w:space="0" w:color="000000"/>
              <w:right w:val="nil"/>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rsidR="002F3027" w:rsidRPr="002F3027" w:rsidRDefault="002F3027" w:rsidP="002F3027">
            <w:pPr>
              <w:spacing w:after="0" w:line="240" w:lineRule="auto"/>
              <w:jc w:val="both"/>
              <w:textAlignment w:val="baseline"/>
              <w:rPr>
                <w:rFonts w:ascii="Times New Roman" w:hAnsi="Times New Roman"/>
                <w:sz w:val="24"/>
                <w:szCs w:val="24"/>
              </w:rPr>
            </w:pPr>
            <w:r w:rsidRPr="002F3027">
              <w:rPr>
                <w:rFonts w:ascii="Times New Roman" w:hAnsi="Times New Roman"/>
                <w:sz w:val="28"/>
                <w:szCs w:val="28"/>
              </w:rPr>
              <w:t> </w:t>
            </w:r>
          </w:p>
        </w:tc>
      </w:tr>
    </w:tbl>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Всего принято ____________ документов на ____________ листах. </w:t>
      </w:r>
    </w:p>
    <w:p w:rsidR="002F3027" w:rsidRPr="002F3027" w:rsidRDefault="002F3027" w:rsidP="002F3027">
      <w:pPr>
        <w:spacing w:after="0" w:line="240" w:lineRule="auto"/>
        <w:textAlignment w:val="baseline"/>
        <w:rPr>
          <w:rFonts w:ascii="Times New Roman" w:hAnsi="Times New Roman"/>
          <w:sz w:val="18"/>
          <w:szCs w:val="18"/>
        </w:rPr>
      </w:pPr>
      <w:r w:rsidRPr="002F3027">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0"/>
        <w:gridCol w:w="2079"/>
        <w:gridCol w:w="264"/>
        <w:gridCol w:w="2228"/>
        <w:gridCol w:w="264"/>
        <w:gridCol w:w="1664"/>
        <w:gridCol w:w="236"/>
      </w:tblGrid>
      <w:tr w:rsidR="002F3027" w:rsidRPr="002F3027" w:rsidTr="004B6F50">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Документы передал:</w:t>
            </w:r>
            <w:r w:rsidRPr="002F3027">
              <w:rPr>
                <w:rFonts w:ascii="Times New Roman" w:hAnsi="Times New Roman"/>
                <w:sz w:val="28"/>
                <w:szCs w:val="28"/>
              </w:rPr>
              <w:t> </w:t>
            </w:r>
          </w:p>
        </w:tc>
        <w:tc>
          <w:tcPr>
            <w:tcW w:w="211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26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169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г.</w:t>
            </w:r>
            <w:r w:rsidRPr="002F3027">
              <w:rPr>
                <w:rFonts w:ascii="Times New Roman" w:hAnsi="Times New Roman"/>
                <w:sz w:val="28"/>
                <w:szCs w:val="28"/>
              </w:rPr>
              <w:t> </w:t>
            </w:r>
          </w:p>
        </w:tc>
      </w:tr>
      <w:tr w:rsidR="002F3027" w:rsidRPr="002F3027" w:rsidTr="004B6F50">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11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(Ф.И.О.)</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26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(подпись)</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169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(дата)</w:t>
            </w:r>
            <w:r w:rsidRPr="002F3027">
              <w:rPr>
                <w:rFonts w:ascii="Times New Roman" w:hAnsi="Times New Roman"/>
                <w:sz w:val="20"/>
                <w:szCs w:val="20"/>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r>
    </w:tbl>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0"/>
        <w:gridCol w:w="2079"/>
        <w:gridCol w:w="264"/>
        <w:gridCol w:w="2228"/>
        <w:gridCol w:w="264"/>
        <w:gridCol w:w="1664"/>
        <w:gridCol w:w="236"/>
      </w:tblGrid>
      <w:tr w:rsidR="002F3027" w:rsidRPr="002F3027" w:rsidTr="004B6F50">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Документы принял:</w:t>
            </w:r>
            <w:r w:rsidRPr="002F3027">
              <w:rPr>
                <w:rFonts w:ascii="Times New Roman" w:hAnsi="Times New Roman"/>
                <w:sz w:val="28"/>
                <w:szCs w:val="28"/>
              </w:rPr>
              <w:t> </w:t>
            </w:r>
          </w:p>
        </w:tc>
        <w:tc>
          <w:tcPr>
            <w:tcW w:w="211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26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1695" w:type="dxa"/>
            <w:tcBorders>
              <w:top w:val="nil"/>
              <w:left w:val="nil"/>
              <w:bottom w:val="single" w:sz="6" w:space="0" w:color="000000"/>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sz w:val="28"/>
                <w:szCs w:val="28"/>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both"/>
              <w:textAlignment w:val="baseline"/>
              <w:rPr>
                <w:rFonts w:ascii="Times New Roman" w:hAnsi="Times New Roman"/>
                <w:sz w:val="24"/>
                <w:szCs w:val="24"/>
              </w:rPr>
            </w:pPr>
            <w:r w:rsidRPr="002F3027">
              <w:rPr>
                <w:rFonts w:ascii="Times New Roman" w:hAnsi="Times New Roman"/>
                <w:color w:val="000000"/>
                <w:sz w:val="28"/>
                <w:szCs w:val="28"/>
              </w:rPr>
              <w:t>г.</w:t>
            </w:r>
            <w:r w:rsidRPr="002F3027">
              <w:rPr>
                <w:rFonts w:ascii="Times New Roman" w:hAnsi="Times New Roman"/>
                <w:sz w:val="28"/>
                <w:szCs w:val="28"/>
              </w:rPr>
              <w:t> </w:t>
            </w:r>
          </w:p>
        </w:tc>
      </w:tr>
      <w:tr w:rsidR="002F3027" w:rsidRPr="002F3027" w:rsidTr="004B6F50">
        <w:tc>
          <w:tcPr>
            <w:tcW w:w="2655"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11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(Ф.И.О.)</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226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(подпись)</w:t>
            </w:r>
            <w:r w:rsidRPr="002F3027">
              <w:rPr>
                <w:rFonts w:ascii="Times New Roman" w:hAnsi="Times New Roman"/>
                <w:sz w:val="20"/>
                <w:szCs w:val="20"/>
              </w:rPr>
              <w:t> </w:t>
            </w:r>
          </w:p>
        </w:tc>
        <w:tc>
          <w:tcPr>
            <w:tcW w:w="27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c>
          <w:tcPr>
            <w:tcW w:w="1695" w:type="dxa"/>
            <w:tcBorders>
              <w:top w:val="single" w:sz="6" w:space="0" w:color="000000"/>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color w:val="000000"/>
                <w:sz w:val="20"/>
                <w:szCs w:val="20"/>
              </w:rPr>
              <w:t>(дата)</w:t>
            </w:r>
            <w:r w:rsidRPr="002F3027">
              <w:rPr>
                <w:rFonts w:ascii="Times New Roman" w:hAnsi="Times New Roman"/>
                <w:sz w:val="20"/>
                <w:szCs w:val="20"/>
              </w:rPr>
              <w:t> </w:t>
            </w:r>
          </w:p>
        </w:tc>
        <w:tc>
          <w:tcPr>
            <w:tcW w:w="240" w:type="dxa"/>
            <w:tcBorders>
              <w:top w:val="nil"/>
              <w:left w:val="nil"/>
              <w:bottom w:val="nil"/>
              <w:right w:val="nil"/>
            </w:tcBorders>
            <w:shd w:val="clear" w:color="auto" w:fill="auto"/>
            <w:hideMark/>
          </w:tcPr>
          <w:p w:rsidR="002F3027" w:rsidRPr="002F3027" w:rsidRDefault="002F3027" w:rsidP="002F3027">
            <w:pPr>
              <w:spacing w:after="0" w:line="240" w:lineRule="auto"/>
              <w:ind w:left="-90" w:right="-90"/>
              <w:jc w:val="center"/>
              <w:textAlignment w:val="baseline"/>
              <w:rPr>
                <w:rFonts w:ascii="Times New Roman" w:hAnsi="Times New Roman"/>
                <w:sz w:val="24"/>
                <w:szCs w:val="24"/>
              </w:rPr>
            </w:pPr>
            <w:r w:rsidRPr="002F3027">
              <w:rPr>
                <w:rFonts w:ascii="Times New Roman" w:hAnsi="Times New Roman"/>
                <w:sz w:val="20"/>
                <w:szCs w:val="20"/>
              </w:rPr>
              <w:t> </w:t>
            </w:r>
          </w:p>
        </w:tc>
      </w:tr>
    </w:tbl>
    <w:p w:rsidR="002F3027" w:rsidRPr="002F3027" w:rsidRDefault="002F3027" w:rsidP="002F3027">
      <w:pPr>
        <w:spacing w:after="0" w:line="240" w:lineRule="auto"/>
        <w:jc w:val="both"/>
        <w:textAlignment w:val="baseline"/>
        <w:rPr>
          <w:rFonts w:ascii="Times New Roman" w:hAnsi="Times New Roman"/>
          <w:sz w:val="18"/>
          <w:szCs w:val="18"/>
        </w:rPr>
      </w:pPr>
      <w:r w:rsidRPr="002F3027">
        <w:rPr>
          <w:rFonts w:ascii="Times New Roman" w:hAnsi="Times New Roman"/>
          <w:color w:val="000000"/>
          <w:sz w:val="28"/>
          <w:szCs w:val="28"/>
        </w:rPr>
        <w:lastRenderedPageBreak/>
        <w:t> </w:t>
      </w:r>
      <w:r w:rsidRPr="002F3027">
        <w:rPr>
          <w:rFonts w:ascii="Times New Roman" w:hAnsi="Times New Roman"/>
          <w:sz w:val="28"/>
          <w:szCs w:val="28"/>
        </w:rPr>
        <w:t> </w:t>
      </w:r>
    </w:p>
    <w:p w:rsidR="002F3027" w:rsidRPr="002F3027" w:rsidRDefault="002F3027" w:rsidP="002F3027">
      <w:pPr>
        <w:spacing w:after="0" w:line="240" w:lineRule="auto"/>
        <w:jc w:val="center"/>
        <w:textAlignment w:val="baseline"/>
        <w:rPr>
          <w:rFonts w:ascii="Times New Roman" w:hAnsi="Times New Roman"/>
          <w:sz w:val="18"/>
          <w:szCs w:val="18"/>
        </w:rPr>
      </w:pPr>
      <w:r w:rsidRPr="002F3027">
        <w:rPr>
          <w:rFonts w:ascii="Times New Roman" w:hAnsi="Times New Roman"/>
          <w:color w:val="000000"/>
          <w:sz w:val="28"/>
          <w:szCs w:val="28"/>
        </w:rPr>
        <w:t>_____________</w:t>
      </w:r>
      <w:r w:rsidRPr="002F3027">
        <w:rPr>
          <w:rFonts w:ascii="Times New Roman" w:hAnsi="Times New Roman"/>
          <w:sz w:val="28"/>
          <w:szCs w:val="28"/>
        </w:rPr>
        <w:t> </w:t>
      </w:r>
    </w:p>
    <w:p w:rsidR="002F3027" w:rsidRPr="002F3027" w:rsidRDefault="002F3027" w:rsidP="002F3027">
      <w:pPr>
        <w:spacing w:after="160" w:line="259" w:lineRule="auto"/>
        <w:rPr>
          <w:rFonts w:ascii="Times New Roman" w:eastAsia="Calibri" w:hAnsi="Times New Roman"/>
          <w:lang w:eastAsia="en-US"/>
        </w:rPr>
      </w:pPr>
    </w:p>
    <w:p w:rsidR="00A42E9E" w:rsidRPr="00BB62AE" w:rsidRDefault="00A42E9E" w:rsidP="002F3027">
      <w:pPr>
        <w:spacing w:after="0" w:line="240" w:lineRule="auto"/>
        <w:jc w:val="center"/>
      </w:pPr>
    </w:p>
    <w:sectPr w:rsidR="00A42E9E" w:rsidRPr="00BB62AE" w:rsidSect="00BE1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195"/>
    <w:multiLevelType w:val="multilevel"/>
    <w:tmpl w:val="77EAC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7AC2"/>
    <w:multiLevelType w:val="multilevel"/>
    <w:tmpl w:val="7A78CA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2703B"/>
    <w:multiLevelType w:val="multilevel"/>
    <w:tmpl w:val="9572A9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B3762"/>
    <w:multiLevelType w:val="multilevel"/>
    <w:tmpl w:val="C018E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D6A1C"/>
    <w:multiLevelType w:val="multilevel"/>
    <w:tmpl w:val="E488C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677B3"/>
    <w:multiLevelType w:val="hybridMultilevel"/>
    <w:tmpl w:val="FF286F30"/>
    <w:lvl w:ilvl="0" w:tplc="8922853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7DAB69BB"/>
    <w:multiLevelType w:val="multilevel"/>
    <w:tmpl w:val="FD986D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7D"/>
    <w:rsid w:val="00012F65"/>
    <w:rsid w:val="000C2DC3"/>
    <w:rsid w:val="00117C8C"/>
    <w:rsid w:val="00125308"/>
    <w:rsid w:val="00157CC7"/>
    <w:rsid w:val="001770FB"/>
    <w:rsid w:val="002F3027"/>
    <w:rsid w:val="00393457"/>
    <w:rsid w:val="003A514F"/>
    <w:rsid w:val="003F3918"/>
    <w:rsid w:val="004B6F50"/>
    <w:rsid w:val="004C2F13"/>
    <w:rsid w:val="00591002"/>
    <w:rsid w:val="00597581"/>
    <w:rsid w:val="005A2F64"/>
    <w:rsid w:val="006157BC"/>
    <w:rsid w:val="006363BD"/>
    <w:rsid w:val="0064350E"/>
    <w:rsid w:val="00661944"/>
    <w:rsid w:val="00683685"/>
    <w:rsid w:val="0076597D"/>
    <w:rsid w:val="007670AD"/>
    <w:rsid w:val="007E017C"/>
    <w:rsid w:val="008B1B0E"/>
    <w:rsid w:val="00986BF9"/>
    <w:rsid w:val="00A42E9E"/>
    <w:rsid w:val="00A52A84"/>
    <w:rsid w:val="00A53E8F"/>
    <w:rsid w:val="00B6679B"/>
    <w:rsid w:val="00B8079F"/>
    <w:rsid w:val="00B95CB1"/>
    <w:rsid w:val="00BB62AE"/>
    <w:rsid w:val="00BD2332"/>
    <w:rsid w:val="00BE1E12"/>
    <w:rsid w:val="00D3589B"/>
    <w:rsid w:val="00E30CCF"/>
    <w:rsid w:val="00E47F20"/>
    <w:rsid w:val="00EF16B0"/>
    <w:rsid w:val="00F14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alloon Text"/>
    <w:basedOn w:val="a"/>
    <w:link w:val="a7"/>
    <w:uiPriority w:val="99"/>
    <w:semiHidden/>
    <w:unhideWhenUsed/>
    <w:rsid w:val="005910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002"/>
    <w:rPr>
      <w:rFonts w:ascii="Segoe UI" w:eastAsia="Times New Roman" w:hAnsi="Segoe UI" w:cs="Segoe UI"/>
      <w:sz w:val="18"/>
      <w:szCs w:val="18"/>
      <w:lang w:eastAsia="ru-RU"/>
    </w:rPr>
  </w:style>
  <w:style w:type="paragraph" w:styleId="a8">
    <w:name w:val="List Paragraph"/>
    <w:basedOn w:val="a"/>
    <w:uiPriority w:val="34"/>
    <w:qFormat/>
    <w:rsid w:val="008B1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semiHidden/>
    <w:unhideWhenUsed/>
    <w:rsid w:val="005A2F64"/>
    <w:rPr>
      <w:color w:val="0000FF"/>
      <w:u w:val="single"/>
    </w:rPr>
  </w:style>
  <w:style w:type="paragraph" w:styleId="a6">
    <w:name w:val="Balloon Text"/>
    <w:basedOn w:val="a"/>
    <w:link w:val="a7"/>
    <w:uiPriority w:val="99"/>
    <w:semiHidden/>
    <w:unhideWhenUsed/>
    <w:rsid w:val="005910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002"/>
    <w:rPr>
      <w:rFonts w:ascii="Segoe UI" w:eastAsia="Times New Roman" w:hAnsi="Segoe UI" w:cs="Segoe UI"/>
      <w:sz w:val="18"/>
      <w:szCs w:val="18"/>
      <w:lang w:eastAsia="ru-RU"/>
    </w:rPr>
  </w:style>
  <w:style w:type="paragraph" w:styleId="a8">
    <w:name w:val="List Paragraph"/>
    <w:basedOn w:val="a"/>
    <w:uiPriority w:val="34"/>
    <w:qFormat/>
    <w:rsid w:val="008B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B54AF0AE92D66DD1EE82552BF7FA82E86932FABCE7F6245D2BF517E1B06E339CF77A8F3745121E87O166K" TargetMode="External"/><Relationship Id="rId3" Type="http://schemas.microsoft.com/office/2007/relationships/stylesWithEffects" Target="stylesWithEffects.xml"/><Relationship Id="rId7" Type="http://schemas.openxmlformats.org/officeDocument/2006/relationships/hyperlink" Target="http://consultantplus/offline/ref=B54AF0AE92D66DD1EE82552BF7FA82E86932FABCE7F6245D2BF517E1B06E339CF77A8F344CO16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plus/offline/ref=8CAF81F6459C117768957CADFBF70BCB3B8DF355755319677BA7AA5A4FB5AAA44D34AC0A00AE008Fj1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10852</Words>
  <Characters>61862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АлексБух</cp:lastModifiedBy>
  <cp:revision>3</cp:revision>
  <cp:lastPrinted>2022-06-01T06:57:00Z</cp:lastPrinted>
  <dcterms:created xsi:type="dcterms:W3CDTF">2022-08-09T07:26:00Z</dcterms:created>
  <dcterms:modified xsi:type="dcterms:W3CDTF">2022-08-09T07:54:00Z</dcterms:modified>
</cp:coreProperties>
</file>